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89C" w:rsidRPr="002327B7" w:rsidRDefault="00E324FA" w:rsidP="005764FA">
      <w:pPr>
        <w:pStyle w:val="berschrift2"/>
        <w:spacing w:line="276" w:lineRule="auto"/>
        <w:jc w:val="both"/>
        <w:rPr>
          <w:b w:val="0"/>
          <w:bCs w:val="0"/>
          <w:sz w:val="52"/>
          <w:szCs w:val="52"/>
        </w:rPr>
      </w:pPr>
      <w:bookmarkStart w:id="0" w:name="OLE_LINK3"/>
      <w:bookmarkStart w:id="1" w:name="OLE_LINK4"/>
      <w:r w:rsidRPr="002327B7">
        <w:rPr>
          <w:noProof/>
          <w:sz w:val="52"/>
          <w:szCs w:val="52"/>
        </w:rPr>
        <w:drawing>
          <wp:anchor distT="0" distB="0" distL="114300" distR="114300" simplePos="0" relativeHeight="251657728" behindDoc="0" locked="0" layoutInCell="1" allowOverlap="1">
            <wp:simplePos x="0" y="0"/>
            <wp:positionH relativeFrom="column">
              <wp:posOffset>4064000</wp:posOffset>
            </wp:positionH>
            <wp:positionV relativeFrom="paragraph">
              <wp:posOffset>29845</wp:posOffset>
            </wp:positionV>
            <wp:extent cx="1739900" cy="641350"/>
            <wp:effectExtent l="0" t="0" r="0" b="6350"/>
            <wp:wrapNone/>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45D6" w:rsidRPr="002327B7">
        <w:rPr>
          <w:rFonts w:ascii="Arial" w:hAnsi="Arial" w:cs="Arial"/>
          <w:color w:val="auto"/>
          <w:sz w:val="52"/>
          <w:szCs w:val="52"/>
        </w:rPr>
        <w:t>Presse-I</w:t>
      </w:r>
      <w:r w:rsidR="0087789C" w:rsidRPr="002327B7">
        <w:rPr>
          <w:rFonts w:ascii="Arial" w:hAnsi="Arial" w:cs="Arial"/>
          <w:color w:val="auto"/>
          <w:sz w:val="52"/>
          <w:szCs w:val="52"/>
        </w:rPr>
        <w:t>nformation</w:t>
      </w:r>
    </w:p>
    <w:p w:rsidR="0087789C" w:rsidRDefault="0087789C" w:rsidP="005764FA">
      <w:pPr>
        <w:tabs>
          <w:tab w:val="right" w:pos="8931"/>
        </w:tabs>
        <w:spacing w:line="276" w:lineRule="auto"/>
        <w:ind w:right="-114"/>
        <w:jc w:val="both"/>
        <w:rPr>
          <w:rFonts w:ascii="Arial" w:hAnsi="Arial" w:cs="Arial"/>
          <w:b/>
          <w:bCs/>
        </w:rPr>
      </w:pPr>
    </w:p>
    <w:p w:rsidR="00CD45D6" w:rsidRDefault="00CD45D6" w:rsidP="005764FA">
      <w:pPr>
        <w:tabs>
          <w:tab w:val="right" w:pos="8931"/>
        </w:tabs>
        <w:spacing w:line="276" w:lineRule="auto"/>
        <w:ind w:right="-114"/>
        <w:jc w:val="both"/>
        <w:rPr>
          <w:rFonts w:ascii="Arial" w:hAnsi="Arial" w:cs="Arial"/>
          <w:b/>
          <w:bCs/>
        </w:rPr>
      </w:pPr>
    </w:p>
    <w:p w:rsidR="00CD45D6" w:rsidRDefault="00CD45D6" w:rsidP="005764FA">
      <w:pPr>
        <w:tabs>
          <w:tab w:val="right" w:pos="8931"/>
        </w:tabs>
        <w:spacing w:line="276" w:lineRule="auto"/>
        <w:ind w:right="-114"/>
        <w:jc w:val="both"/>
        <w:rPr>
          <w:rFonts w:ascii="Arial" w:hAnsi="Arial" w:cs="Arial"/>
          <w:b/>
          <w:bCs/>
        </w:rPr>
      </w:pPr>
    </w:p>
    <w:p w:rsidR="006E3966" w:rsidRDefault="006E3966" w:rsidP="005764FA">
      <w:pPr>
        <w:tabs>
          <w:tab w:val="right" w:pos="8931"/>
        </w:tabs>
        <w:spacing w:line="276" w:lineRule="auto"/>
        <w:ind w:right="-114"/>
        <w:jc w:val="both"/>
        <w:rPr>
          <w:rFonts w:ascii="Arial" w:hAnsi="Arial" w:cs="Arial"/>
          <w:b/>
          <w:bCs/>
        </w:rPr>
      </w:pPr>
    </w:p>
    <w:p w:rsidR="006B10C0" w:rsidRDefault="006B10C0" w:rsidP="005764FA">
      <w:pPr>
        <w:tabs>
          <w:tab w:val="right" w:pos="8931"/>
        </w:tabs>
        <w:spacing w:line="276" w:lineRule="auto"/>
        <w:ind w:right="-114"/>
        <w:jc w:val="both"/>
        <w:rPr>
          <w:rFonts w:ascii="Arial" w:hAnsi="Arial" w:cs="Arial"/>
          <w:b/>
          <w:bCs/>
        </w:rPr>
      </w:pPr>
    </w:p>
    <w:p w:rsidR="004D7A18" w:rsidRPr="001C5A51" w:rsidRDefault="006E3966" w:rsidP="005764FA">
      <w:pPr>
        <w:tabs>
          <w:tab w:val="right" w:pos="8931"/>
        </w:tabs>
        <w:spacing w:line="276" w:lineRule="auto"/>
        <w:ind w:right="-114"/>
        <w:jc w:val="both"/>
        <w:rPr>
          <w:rFonts w:ascii="Arial" w:hAnsi="Arial" w:cs="Arial"/>
          <w:b/>
          <w:bCs/>
        </w:rPr>
      </w:pPr>
      <w:r>
        <w:rPr>
          <w:rFonts w:ascii="Arial" w:hAnsi="Arial" w:cs="Arial"/>
          <w:b/>
          <w:bCs/>
        </w:rPr>
        <w:tab/>
      </w:r>
      <w:r w:rsidR="00970384">
        <w:rPr>
          <w:rFonts w:ascii="Arial" w:hAnsi="Arial" w:cs="Arial"/>
          <w:b/>
          <w:bCs/>
        </w:rPr>
        <w:tab/>
      </w:r>
      <w:r w:rsidR="00260D23">
        <w:rPr>
          <w:rFonts w:ascii="Arial" w:hAnsi="Arial" w:cs="Arial"/>
          <w:bCs/>
        </w:rPr>
        <w:t>06</w:t>
      </w:r>
      <w:r w:rsidR="00B1259F">
        <w:rPr>
          <w:rFonts w:ascii="Arial" w:hAnsi="Arial" w:cs="Arial"/>
          <w:bCs/>
        </w:rPr>
        <w:t xml:space="preserve">. Januar </w:t>
      </w:r>
      <w:r w:rsidR="00B1259F" w:rsidRPr="001C5A51">
        <w:rPr>
          <w:rFonts w:ascii="Arial" w:hAnsi="Arial" w:cs="Arial"/>
          <w:bCs/>
        </w:rPr>
        <w:t>20</w:t>
      </w:r>
      <w:r w:rsidR="00B1259F">
        <w:rPr>
          <w:rFonts w:ascii="Arial" w:hAnsi="Arial" w:cs="Arial"/>
          <w:bCs/>
        </w:rPr>
        <w:t>21</w:t>
      </w:r>
    </w:p>
    <w:p w:rsidR="00C07165" w:rsidRPr="001C5A51" w:rsidRDefault="00C07165" w:rsidP="005764FA">
      <w:pPr>
        <w:tabs>
          <w:tab w:val="right" w:pos="8931"/>
        </w:tabs>
        <w:spacing w:line="276" w:lineRule="auto"/>
        <w:ind w:right="-114"/>
        <w:jc w:val="both"/>
        <w:rPr>
          <w:rFonts w:ascii="Arial" w:hAnsi="Arial" w:cs="Arial"/>
          <w:bCs/>
        </w:rPr>
      </w:pPr>
    </w:p>
    <w:bookmarkEnd w:id="0"/>
    <w:bookmarkEnd w:id="1"/>
    <w:p w:rsidR="00213A67" w:rsidRDefault="00213A67" w:rsidP="005764FA">
      <w:pPr>
        <w:pStyle w:val="Default"/>
        <w:spacing w:line="276" w:lineRule="auto"/>
        <w:jc w:val="both"/>
        <w:rPr>
          <w:b/>
          <w:color w:val="auto"/>
          <w:sz w:val="22"/>
          <w:szCs w:val="22"/>
        </w:rPr>
      </w:pPr>
    </w:p>
    <w:p w:rsidR="00E324FA" w:rsidRDefault="00E324FA" w:rsidP="005764FA">
      <w:pPr>
        <w:pStyle w:val="Default"/>
        <w:spacing w:line="276" w:lineRule="auto"/>
        <w:jc w:val="both"/>
        <w:rPr>
          <w:b/>
          <w:sz w:val="32"/>
          <w:szCs w:val="32"/>
        </w:rPr>
      </w:pPr>
      <w:r w:rsidRPr="00E324FA">
        <w:rPr>
          <w:b/>
          <w:sz w:val="32"/>
          <w:szCs w:val="32"/>
        </w:rPr>
        <w:t xml:space="preserve">HGK treibt Integration </w:t>
      </w:r>
      <w:r w:rsidR="00071EB4">
        <w:rPr>
          <w:b/>
          <w:sz w:val="32"/>
          <w:szCs w:val="32"/>
        </w:rPr>
        <w:t xml:space="preserve">der </w:t>
      </w:r>
      <w:r w:rsidR="00213A67">
        <w:rPr>
          <w:b/>
          <w:sz w:val="32"/>
          <w:szCs w:val="32"/>
        </w:rPr>
        <w:t>Geschäfts</w:t>
      </w:r>
      <w:r w:rsidR="00071EB4">
        <w:rPr>
          <w:b/>
          <w:sz w:val="32"/>
          <w:szCs w:val="32"/>
        </w:rPr>
        <w:t xml:space="preserve">bereiche </w:t>
      </w:r>
      <w:r w:rsidRPr="00E324FA">
        <w:rPr>
          <w:b/>
          <w:sz w:val="32"/>
          <w:szCs w:val="32"/>
        </w:rPr>
        <w:t>voran</w:t>
      </w:r>
    </w:p>
    <w:p w:rsidR="00DD4F2E" w:rsidRPr="00E324FA" w:rsidRDefault="00DD4F2E" w:rsidP="005764FA">
      <w:pPr>
        <w:pStyle w:val="Default"/>
        <w:spacing w:line="276" w:lineRule="auto"/>
        <w:jc w:val="both"/>
        <w:rPr>
          <w:b/>
          <w:sz w:val="32"/>
          <w:szCs w:val="32"/>
        </w:rPr>
      </w:pPr>
    </w:p>
    <w:p w:rsidR="008B12DF" w:rsidRDefault="005764FA" w:rsidP="00481089">
      <w:pPr>
        <w:pStyle w:val="Default"/>
        <w:numPr>
          <w:ilvl w:val="0"/>
          <w:numId w:val="3"/>
        </w:numPr>
        <w:spacing w:line="276" w:lineRule="auto"/>
        <w:rPr>
          <w:b/>
        </w:rPr>
      </w:pPr>
      <w:r w:rsidRPr="0092410D">
        <w:rPr>
          <w:b/>
        </w:rPr>
        <w:t>HGK Shipping und HTAG bündeln ihre Aktivitäten</w:t>
      </w:r>
      <w:r w:rsidR="0092410D">
        <w:rPr>
          <w:b/>
        </w:rPr>
        <w:t xml:space="preserve"> </w:t>
      </w:r>
      <w:r w:rsidR="00481089">
        <w:rPr>
          <w:b/>
        </w:rPr>
        <w:t>in der</w:t>
      </w:r>
      <w:r w:rsidR="00DD4F2E">
        <w:rPr>
          <w:b/>
        </w:rPr>
        <w:br/>
      </w:r>
      <w:r w:rsidR="00481089">
        <w:rPr>
          <w:b/>
        </w:rPr>
        <w:t>Trockenschifffahrt</w:t>
      </w:r>
    </w:p>
    <w:p w:rsidR="00481089" w:rsidRDefault="00481089" w:rsidP="00481089">
      <w:pPr>
        <w:pStyle w:val="Default"/>
        <w:numPr>
          <w:ilvl w:val="0"/>
          <w:numId w:val="3"/>
        </w:numPr>
        <w:spacing w:line="276" w:lineRule="auto"/>
        <w:rPr>
          <w:b/>
        </w:rPr>
      </w:pPr>
      <w:r>
        <w:rPr>
          <w:b/>
        </w:rPr>
        <w:t>Neue Geschäftsführung der HGK Dry Shipping berufen</w:t>
      </w:r>
    </w:p>
    <w:p w:rsidR="00481089" w:rsidRPr="0092410D" w:rsidRDefault="00481089" w:rsidP="00481089">
      <w:pPr>
        <w:pStyle w:val="Default"/>
        <w:numPr>
          <w:ilvl w:val="0"/>
          <w:numId w:val="3"/>
        </w:numPr>
        <w:spacing w:line="276" w:lineRule="auto"/>
        <w:rPr>
          <w:b/>
        </w:rPr>
      </w:pPr>
      <w:r>
        <w:rPr>
          <w:b/>
        </w:rPr>
        <w:t>Geschäftsführung der neska-Gruppe erweitert</w:t>
      </w:r>
    </w:p>
    <w:p w:rsidR="00D97143" w:rsidRDefault="00D97143" w:rsidP="005764FA">
      <w:pPr>
        <w:pStyle w:val="Default"/>
        <w:suppressAutoHyphens/>
        <w:spacing w:line="276" w:lineRule="auto"/>
        <w:jc w:val="both"/>
        <w:rPr>
          <w:color w:val="auto"/>
          <w:sz w:val="22"/>
          <w:szCs w:val="22"/>
        </w:rPr>
      </w:pPr>
    </w:p>
    <w:p w:rsidR="00456098" w:rsidRPr="00D9306C" w:rsidRDefault="0092410D" w:rsidP="00B61DF1">
      <w:pPr>
        <w:spacing w:line="276" w:lineRule="auto"/>
        <w:jc w:val="both"/>
        <w:rPr>
          <w:rFonts w:ascii="Arial" w:hAnsi="Arial" w:cs="Arial"/>
          <w:b/>
          <w:bCs/>
          <w:color w:val="000000"/>
          <w:sz w:val="22"/>
          <w:szCs w:val="22"/>
        </w:rPr>
      </w:pPr>
      <w:r>
        <w:rPr>
          <w:rFonts w:ascii="Arial" w:hAnsi="Arial" w:cs="Arial"/>
          <w:b/>
          <w:bCs/>
          <w:color w:val="000000"/>
          <w:sz w:val="22"/>
          <w:szCs w:val="22"/>
        </w:rPr>
        <w:t xml:space="preserve">Nach der Übernahme der HGK Shipping und ersten </w:t>
      </w:r>
      <w:r w:rsidR="00213A67">
        <w:rPr>
          <w:rFonts w:ascii="Arial" w:hAnsi="Arial" w:cs="Arial"/>
          <w:b/>
          <w:bCs/>
          <w:color w:val="000000"/>
          <w:sz w:val="22"/>
          <w:szCs w:val="22"/>
        </w:rPr>
        <w:t xml:space="preserve">getätigten </w:t>
      </w:r>
      <w:r>
        <w:rPr>
          <w:rFonts w:ascii="Arial" w:hAnsi="Arial" w:cs="Arial"/>
          <w:b/>
          <w:bCs/>
          <w:color w:val="000000"/>
          <w:sz w:val="22"/>
          <w:szCs w:val="22"/>
        </w:rPr>
        <w:t xml:space="preserve">Integrationsschritten in den vergangenen Monaten leitet die HGK Gruppe nun weitere </w:t>
      </w:r>
      <w:r w:rsidR="00213A67">
        <w:rPr>
          <w:rFonts w:ascii="Arial" w:hAnsi="Arial" w:cs="Arial"/>
          <w:b/>
          <w:bCs/>
          <w:color w:val="000000"/>
          <w:sz w:val="22"/>
          <w:szCs w:val="22"/>
        </w:rPr>
        <w:t>Maßnahmen</w:t>
      </w:r>
      <w:r>
        <w:rPr>
          <w:rFonts w:ascii="Arial" w:hAnsi="Arial" w:cs="Arial"/>
          <w:b/>
          <w:bCs/>
          <w:color w:val="000000"/>
          <w:sz w:val="22"/>
          <w:szCs w:val="22"/>
        </w:rPr>
        <w:t xml:space="preserve"> zur Integr</w:t>
      </w:r>
      <w:r>
        <w:rPr>
          <w:rFonts w:ascii="Arial" w:hAnsi="Arial" w:cs="Arial"/>
          <w:b/>
          <w:bCs/>
          <w:color w:val="000000"/>
          <w:sz w:val="22"/>
          <w:szCs w:val="22"/>
        </w:rPr>
        <w:t>a</w:t>
      </w:r>
      <w:r>
        <w:rPr>
          <w:rFonts w:ascii="Arial" w:hAnsi="Arial" w:cs="Arial"/>
          <w:b/>
          <w:bCs/>
          <w:color w:val="000000"/>
          <w:sz w:val="22"/>
          <w:szCs w:val="22"/>
        </w:rPr>
        <w:t xml:space="preserve">tion </w:t>
      </w:r>
      <w:r w:rsidR="00AF17AD">
        <w:rPr>
          <w:rFonts w:ascii="Arial" w:hAnsi="Arial" w:cs="Arial"/>
          <w:b/>
          <w:bCs/>
          <w:color w:val="000000"/>
          <w:sz w:val="22"/>
          <w:szCs w:val="22"/>
        </w:rPr>
        <w:t>von Leistungsbereichen ein</w:t>
      </w:r>
      <w:r w:rsidR="00B61DF1">
        <w:rPr>
          <w:rFonts w:ascii="Arial" w:hAnsi="Arial" w:cs="Arial"/>
          <w:b/>
          <w:bCs/>
          <w:color w:val="000000"/>
          <w:sz w:val="22"/>
          <w:szCs w:val="22"/>
        </w:rPr>
        <w:t xml:space="preserve">. Dazu gehört auch die Neustrukturierung </w:t>
      </w:r>
      <w:r w:rsidR="00270187">
        <w:rPr>
          <w:rFonts w:ascii="Arial" w:hAnsi="Arial" w:cs="Arial"/>
          <w:b/>
          <w:bCs/>
          <w:color w:val="000000"/>
          <w:sz w:val="22"/>
          <w:szCs w:val="22"/>
        </w:rPr>
        <w:t>in</w:t>
      </w:r>
      <w:r w:rsidR="00D9306C">
        <w:rPr>
          <w:rFonts w:ascii="Arial" w:hAnsi="Arial" w:cs="Arial"/>
          <w:b/>
          <w:bCs/>
          <w:color w:val="000000"/>
          <w:sz w:val="22"/>
          <w:szCs w:val="22"/>
        </w:rPr>
        <w:t xml:space="preserve"> </w:t>
      </w:r>
      <w:r w:rsidR="005764FA">
        <w:rPr>
          <w:rFonts w:ascii="Arial" w:hAnsi="Arial" w:cs="Arial"/>
          <w:b/>
          <w:bCs/>
          <w:color w:val="000000"/>
          <w:sz w:val="22"/>
          <w:szCs w:val="22"/>
        </w:rPr>
        <w:t>der Tr</w:t>
      </w:r>
      <w:r w:rsidR="005764FA">
        <w:rPr>
          <w:rFonts w:ascii="Arial" w:hAnsi="Arial" w:cs="Arial"/>
          <w:b/>
          <w:bCs/>
          <w:color w:val="000000"/>
          <w:sz w:val="22"/>
          <w:szCs w:val="22"/>
        </w:rPr>
        <w:t>o</w:t>
      </w:r>
      <w:r w:rsidR="005764FA">
        <w:rPr>
          <w:rFonts w:ascii="Arial" w:hAnsi="Arial" w:cs="Arial"/>
          <w:b/>
          <w:bCs/>
          <w:color w:val="000000"/>
          <w:sz w:val="22"/>
          <w:szCs w:val="22"/>
        </w:rPr>
        <w:t>ckenschiff</w:t>
      </w:r>
      <w:r w:rsidR="00B61DF1">
        <w:rPr>
          <w:rFonts w:ascii="Arial" w:hAnsi="Arial" w:cs="Arial"/>
          <w:b/>
          <w:bCs/>
          <w:color w:val="000000"/>
          <w:sz w:val="22"/>
          <w:szCs w:val="22"/>
        </w:rPr>
        <w:t>fahrt</w:t>
      </w:r>
      <w:r w:rsidR="005764FA">
        <w:rPr>
          <w:rFonts w:ascii="Arial" w:hAnsi="Arial" w:cs="Arial"/>
          <w:b/>
          <w:bCs/>
          <w:color w:val="000000"/>
          <w:sz w:val="22"/>
          <w:szCs w:val="22"/>
        </w:rPr>
        <w:t xml:space="preserve">. </w:t>
      </w:r>
      <w:r w:rsidR="00E324FA">
        <w:rPr>
          <w:rFonts w:ascii="Arial" w:hAnsi="Arial" w:cs="Arial"/>
          <w:b/>
          <w:bCs/>
          <w:color w:val="000000"/>
          <w:sz w:val="22"/>
          <w:szCs w:val="22"/>
        </w:rPr>
        <w:t>Unter</w:t>
      </w:r>
      <w:r w:rsidR="00D9306C">
        <w:rPr>
          <w:rFonts w:ascii="Arial" w:hAnsi="Arial" w:cs="Arial"/>
          <w:b/>
          <w:bCs/>
          <w:color w:val="000000"/>
          <w:sz w:val="22"/>
          <w:szCs w:val="22"/>
        </w:rPr>
        <w:t xml:space="preserve"> de</w:t>
      </w:r>
      <w:r w:rsidR="00E324FA">
        <w:rPr>
          <w:rFonts w:ascii="Arial" w:hAnsi="Arial" w:cs="Arial"/>
          <w:b/>
          <w:bCs/>
          <w:color w:val="000000"/>
          <w:sz w:val="22"/>
          <w:szCs w:val="22"/>
        </w:rPr>
        <w:t>m</w:t>
      </w:r>
      <w:r w:rsidR="00D9306C">
        <w:rPr>
          <w:rFonts w:ascii="Arial" w:hAnsi="Arial" w:cs="Arial"/>
          <w:b/>
          <w:bCs/>
          <w:color w:val="000000"/>
          <w:sz w:val="22"/>
          <w:szCs w:val="22"/>
        </w:rPr>
        <w:t xml:space="preserve"> Dach</w:t>
      </w:r>
      <w:r w:rsidR="00E324FA">
        <w:rPr>
          <w:rFonts w:ascii="Arial" w:hAnsi="Arial" w:cs="Arial"/>
          <w:b/>
          <w:bCs/>
          <w:color w:val="000000"/>
          <w:sz w:val="22"/>
          <w:szCs w:val="22"/>
        </w:rPr>
        <w:t xml:space="preserve"> der</w:t>
      </w:r>
      <w:r w:rsidR="00D9306C">
        <w:rPr>
          <w:rFonts w:ascii="Arial" w:hAnsi="Arial" w:cs="Arial"/>
          <w:b/>
          <w:bCs/>
          <w:color w:val="000000"/>
          <w:sz w:val="22"/>
          <w:szCs w:val="22"/>
        </w:rPr>
        <w:t xml:space="preserve"> </w:t>
      </w:r>
      <w:r w:rsidR="005764FA">
        <w:rPr>
          <w:rFonts w:ascii="Arial" w:hAnsi="Arial" w:cs="Arial"/>
          <w:b/>
          <w:bCs/>
          <w:color w:val="000000"/>
          <w:sz w:val="22"/>
          <w:szCs w:val="22"/>
        </w:rPr>
        <w:t xml:space="preserve">HGK Shipping </w:t>
      </w:r>
      <w:r w:rsidR="003B4550">
        <w:rPr>
          <w:rFonts w:ascii="Arial" w:hAnsi="Arial" w:cs="Arial"/>
          <w:b/>
          <w:bCs/>
          <w:color w:val="000000"/>
          <w:sz w:val="22"/>
          <w:szCs w:val="22"/>
        </w:rPr>
        <w:t xml:space="preserve">sollen die </w:t>
      </w:r>
      <w:r w:rsidR="00AF17AD">
        <w:rPr>
          <w:rFonts w:ascii="Arial" w:hAnsi="Arial" w:cs="Arial"/>
          <w:b/>
          <w:bCs/>
          <w:color w:val="000000"/>
          <w:sz w:val="22"/>
          <w:szCs w:val="22"/>
        </w:rPr>
        <w:t>Trockenschifffahrts</w:t>
      </w:r>
      <w:r w:rsidR="00213A67">
        <w:rPr>
          <w:rFonts w:ascii="Arial" w:hAnsi="Arial" w:cs="Arial"/>
          <w:b/>
          <w:bCs/>
          <w:color w:val="000000"/>
          <w:sz w:val="22"/>
          <w:szCs w:val="22"/>
        </w:rPr>
        <w:t>-A</w:t>
      </w:r>
      <w:r w:rsidR="00E324FA">
        <w:rPr>
          <w:rFonts w:ascii="Arial" w:hAnsi="Arial" w:cs="Arial"/>
          <w:b/>
          <w:bCs/>
          <w:color w:val="000000"/>
          <w:sz w:val="22"/>
          <w:szCs w:val="22"/>
        </w:rPr>
        <w:t>ktivitäten</w:t>
      </w:r>
      <w:r w:rsidR="00D9306C">
        <w:rPr>
          <w:rFonts w:ascii="Arial" w:hAnsi="Arial" w:cs="Arial"/>
          <w:b/>
          <w:bCs/>
          <w:color w:val="000000"/>
          <w:sz w:val="22"/>
          <w:szCs w:val="22"/>
        </w:rPr>
        <w:t xml:space="preserve"> der HGK </w:t>
      </w:r>
      <w:r w:rsidR="00AF17AD">
        <w:rPr>
          <w:rFonts w:ascii="Arial" w:hAnsi="Arial" w:cs="Arial"/>
          <w:b/>
          <w:bCs/>
          <w:color w:val="000000"/>
          <w:sz w:val="22"/>
          <w:szCs w:val="22"/>
        </w:rPr>
        <w:t xml:space="preserve">Dry </w:t>
      </w:r>
      <w:r w:rsidR="00D9306C">
        <w:rPr>
          <w:rFonts w:ascii="Arial" w:hAnsi="Arial" w:cs="Arial"/>
          <w:b/>
          <w:bCs/>
          <w:color w:val="000000"/>
          <w:sz w:val="22"/>
          <w:szCs w:val="22"/>
        </w:rPr>
        <w:t xml:space="preserve">Shipping und der HTAG Häfen und Transport AG </w:t>
      </w:r>
      <w:r w:rsidR="003B4550">
        <w:rPr>
          <w:rFonts w:ascii="Arial" w:hAnsi="Arial" w:cs="Arial"/>
          <w:b/>
          <w:bCs/>
          <w:color w:val="000000"/>
          <w:sz w:val="22"/>
          <w:szCs w:val="22"/>
        </w:rPr>
        <w:t>gemeinsam organisiert werden</w:t>
      </w:r>
      <w:r w:rsidR="00D9306C">
        <w:rPr>
          <w:rFonts w:ascii="Arial" w:hAnsi="Arial" w:cs="Arial"/>
          <w:b/>
          <w:bCs/>
          <w:color w:val="000000"/>
          <w:sz w:val="22"/>
          <w:szCs w:val="22"/>
        </w:rPr>
        <w:t>.</w:t>
      </w:r>
      <w:r w:rsidR="001167AF">
        <w:rPr>
          <w:rFonts w:ascii="Arial" w:hAnsi="Arial" w:cs="Arial"/>
          <w:b/>
          <w:bCs/>
          <w:color w:val="000000"/>
          <w:sz w:val="22"/>
          <w:szCs w:val="22"/>
        </w:rPr>
        <w:t xml:space="preserve"> </w:t>
      </w:r>
      <w:r w:rsidR="00213A67">
        <w:rPr>
          <w:rFonts w:ascii="Arial" w:hAnsi="Arial" w:cs="Arial"/>
          <w:b/>
          <w:bCs/>
          <w:color w:val="000000"/>
          <w:sz w:val="22"/>
          <w:szCs w:val="22"/>
        </w:rPr>
        <w:t>B</w:t>
      </w:r>
      <w:r w:rsidR="00071EB4">
        <w:rPr>
          <w:rFonts w:ascii="Arial" w:hAnsi="Arial" w:cs="Arial"/>
          <w:b/>
          <w:bCs/>
          <w:color w:val="000000"/>
          <w:sz w:val="22"/>
          <w:szCs w:val="22"/>
        </w:rPr>
        <w:t>ei</w:t>
      </w:r>
      <w:r w:rsidR="005745AA">
        <w:rPr>
          <w:rFonts w:ascii="Arial" w:hAnsi="Arial" w:cs="Arial"/>
          <w:b/>
          <w:bCs/>
          <w:color w:val="000000"/>
          <w:sz w:val="22"/>
          <w:szCs w:val="22"/>
        </w:rPr>
        <w:t xml:space="preserve"> de</w:t>
      </w:r>
      <w:r w:rsidR="00071EB4">
        <w:rPr>
          <w:rFonts w:ascii="Arial" w:hAnsi="Arial" w:cs="Arial"/>
          <w:b/>
          <w:bCs/>
          <w:color w:val="000000"/>
          <w:sz w:val="22"/>
          <w:szCs w:val="22"/>
        </w:rPr>
        <w:t xml:space="preserve">m </w:t>
      </w:r>
      <w:r w:rsidR="001167AF">
        <w:rPr>
          <w:rFonts w:ascii="Arial" w:hAnsi="Arial" w:cs="Arial"/>
          <w:b/>
          <w:bCs/>
          <w:color w:val="000000"/>
          <w:sz w:val="22"/>
          <w:szCs w:val="22"/>
        </w:rPr>
        <w:t>Logistics &amp; Intermodal</w:t>
      </w:r>
      <w:r w:rsidR="00071EB4">
        <w:rPr>
          <w:rFonts w:ascii="Arial" w:hAnsi="Arial" w:cs="Arial"/>
          <w:b/>
          <w:bCs/>
          <w:color w:val="000000"/>
          <w:sz w:val="22"/>
          <w:szCs w:val="22"/>
        </w:rPr>
        <w:t xml:space="preserve">-Dienstleister </w:t>
      </w:r>
      <w:r w:rsidR="001167AF">
        <w:rPr>
          <w:rFonts w:ascii="Arial" w:hAnsi="Arial" w:cs="Arial"/>
          <w:b/>
          <w:bCs/>
          <w:color w:val="000000"/>
          <w:sz w:val="22"/>
          <w:szCs w:val="22"/>
        </w:rPr>
        <w:t xml:space="preserve">neska </w:t>
      </w:r>
      <w:r w:rsidR="00213A67">
        <w:rPr>
          <w:rFonts w:ascii="Arial" w:hAnsi="Arial" w:cs="Arial"/>
          <w:b/>
          <w:bCs/>
          <w:color w:val="000000"/>
          <w:sz w:val="22"/>
          <w:szCs w:val="22"/>
        </w:rPr>
        <w:t xml:space="preserve">wurde zudem </w:t>
      </w:r>
      <w:r w:rsidR="001167AF">
        <w:rPr>
          <w:rFonts w:ascii="Arial" w:hAnsi="Arial" w:cs="Arial"/>
          <w:b/>
          <w:bCs/>
          <w:color w:val="000000"/>
          <w:sz w:val="22"/>
          <w:szCs w:val="22"/>
        </w:rPr>
        <w:t xml:space="preserve">die Geschäftsführung erweitert. </w:t>
      </w:r>
    </w:p>
    <w:p w:rsidR="005764FA" w:rsidRPr="005764FA" w:rsidRDefault="005764FA" w:rsidP="005764FA">
      <w:pPr>
        <w:pStyle w:val="Default"/>
        <w:suppressAutoHyphens/>
        <w:spacing w:line="276" w:lineRule="auto"/>
        <w:jc w:val="both"/>
        <w:rPr>
          <w:bCs/>
          <w:sz w:val="22"/>
          <w:szCs w:val="22"/>
        </w:rPr>
      </w:pPr>
    </w:p>
    <w:p w:rsidR="00AD23DB" w:rsidRDefault="00D9306C" w:rsidP="00F950A7">
      <w:pPr>
        <w:pStyle w:val="Default"/>
        <w:spacing w:line="276" w:lineRule="auto"/>
        <w:jc w:val="both"/>
        <w:rPr>
          <w:color w:val="auto"/>
          <w:sz w:val="22"/>
          <w:szCs w:val="22"/>
        </w:rPr>
      </w:pPr>
      <w:r>
        <w:rPr>
          <w:bCs/>
          <w:sz w:val="22"/>
          <w:szCs w:val="22"/>
        </w:rPr>
        <w:t>„D</w:t>
      </w:r>
      <w:r w:rsidR="005764FA" w:rsidRPr="005764FA">
        <w:rPr>
          <w:bCs/>
          <w:sz w:val="22"/>
          <w:szCs w:val="22"/>
        </w:rPr>
        <w:t xml:space="preserve">ie Integration der </w:t>
      </w:r>
      <w:r w:rsidR="00CA45EF">
        <w:rPr>
          <w:bCs/>
          <w:sz w:val="22"/>
          <w:szCs w:val="22"/>
        </w:rPr>
        <w:t xml:space="preserve">im Sommer 2020 erworbenen </w:t>
      </w:r>
      <w:r w:rsidR="005764FA" w:rsidRPr="005764FA">
        <w:rPr>
          <w:bCs/>
          <w:sz w:val="22"/>
          <w:szCs w:val="22"/>
        </w:rPr>
        <w:t>HGK Shipping in die HGK Gruppe bietet uns die Chance, die Aktivitäten innerhalb de</w:t>
      </w:r>
      <w:r w:rsidR="00CA45EF">
        <w:rPr>
          <w:bCs/>
          <w:sz w:val="22"/>
          <w:szCs w:val="22"/>
        </w:rPr>
        <w:t>r Unterneh</w:t>
      </w:r>
      <w:bookmarkStart w:id="2" w:name="_GoBack"/>
      <w:bookmarkEnd w:id="2"/>
      <w:r w:rsidR="00CA45EF">
        <w:rPr>
          <w:bCs/>
          <w:sz w:val="22"/>
          <w:szCs w:val="22"/>
        </w:rPr>
        <w:t>men</w:t>
      </w:r>
      <w:r w:rsidR="005764FA" w:rsidRPr="005764FA">
        <w:rPr>
          <w:bCs/>
          <w:sz w:val="22"/>
          <w:szCs w:val="22"/>
        </w:rPr>
        <w:t xml:space="preserve"> neu zu ordnen und kundenorie</w:t>
      </w:r>
      <w:r w:rsidR="005764FA" w:rsidRPr="005764FA">
        <w:rPr>
          <w:bCs/>
          <w:sz w:val="22"/>
          <w:szCs w:val="22"/>
        </w:rPr>
        <w:t>n</w:t>
      </w:r>
      <w:r w:rsidR="005764FA" w:rsidRPr="005764FA">
        <w:rPr>
          <w:bCs/>
          <w:sz w:val="22"/>
          <w:szCs w:val="22"/>
        </w:rPr>
        <w:t xml:space="preserve">tiert nachhaltig </w:t>
      </w:r>
      <w:r>
        <w:rPr>
          <w:bCs/>
          <w:sz w:val="22"/>
          <w:szCs w:val="22"/>
        </w:rPr>
        <w:t xml:space="preserve">aufzustellen. </w:t>
      </w:r>
      <w:r w:rsidRPr="005764FA">
        <w:rPr>
          <w:color w:val="auto"/>
          <w:sz w:val="22"/>
          <w:szCs w:val="22"/>
        </w:rPr>
        <w:t>In diesem Sinne sind der Vorstand der HGK AG gemeinsam mit dem Vorstand der HTAG Häfen und Transport AG sowie der Geschäftsführung der HGK Shipping GmbH übereingekommen, die Trockenschifffahrts</w:t>
      </w:r>
      <w:r w:rsidR="00AD23DB">
        <w:rPr>
          <w:color w:val="auto"/>
          <w:sz w:val="22"/>
          <w:szCs w:val="22"/>
        </w:rPr>
        <w:t>-A</w:t>
      </w:r>
      <w:r w:rsidRPr="005764FA">
        <w:rPr>
          <w:color w:val="auto"/>
          <w:sz w:val="22"/>
          <w:szCs w:val="22"/>
        </w:rPr>
        <w:t>ktivitäten beider Unternehmen</w:t>
      </w:r>
      <w:r w:rsidR="00B61DF1">
        <w:rPr>
          <w:color w:val="auto"/>
          <w:sz w:val="22"/>
          <w:szCs w:val="22"/>
        </w:rPr>
        <w:t xml:space="preserve"> in der HGK Dry Shipping</w:t>
      </w:r>
      <w:r w:rsidRPr="005764FA">
        <w:rPr>
          <w:color w:val="auto"/>
          <w:sz w:val="22"/>
          <w:szCs w:val="22"/>
        </w:rPr>
        <w:t xml:space="preserve"> </w:t>
      </w:r>
      <w:r w:rsidR="00AF17AD">
        <w:rPr>
          <w:color w:val="auto"/>
          <w:sz w:val="22"/>
          <w:szCs w:val="22"/>
        </w:rPr>
        <w:t>zu organisieren</w:t>
      </w:r>
      <w:r>
        <w:rPr>
          <w:color w:val="auto"/>
          <w:sz w:val="22"/>
          <w:szCs w:val="22"/>
        </w:rPr>
        <w:t xml:space="preserve">“, erläutert Uwe Wedig, Vorstandsvorsitzender der HGK AG, die Beweggründe. </w:t>
      </w:r>
    </w:p>
    <w:p w:rsidR="005764FA" w:rsidRPr="005764FA" w:rsidRDefault="005764FA" w:rsidP="00F950A7">
      <w:pPr>
        <w:pStyle w:val="Default"/>
        <w:spacing w:line="276" w:lineRule="auto"/>
        <w:jc w:val="both"/>
        <w:rPr>
          <w:bCs/>
          <w:sz w:val="22"/>
          <w:szCs w:val="22"/>
        </w:rPr>
      </w:pPr>
    </w:p>
    <w:p w:rsidR="00AF17AD" w:rsidRDefault="00B61DF1" w:rsidP="00AF17AD">
      <w:pPr>
        <w:pStyle w:val="Default"/>
        <w:spacing w:line="276" w:lineRule="auto"/>
        <w:jc w:val="both"/>
        <w:rPr>
          <w:sz w:val="21"/>
          <w:szCs w:val="21"/>
        </w:rPr>
      </w:pPr>
      <w:r>
        <w:rPr>
          <w:bCs/>
          <w:sz w:val="22"/>
          <w:szCs w:val="22"/>
        </w:rPr>
        <w:t xml:space="preserve">In einem ersten Schritt </w:t>
      </w:r>
      <w:r w:rsidR="00071EB4">
        <w:rPr>
          <w:bCs/>
          <w:sz w:val="22"/>
          <w:szCs w:val="22"/>
        </w:rPr>
        <w:t xml:space="preserve">wurde </w:t>
      </w:r>
      <w:r>
        <w:rPr>
          <w:bCs/>
          <w:sz w:val="22"/>
          <w:szCs w:val="22"/>
        </w:rPr>
        <w:t xml:space="preserve">dafür </w:t>
      </w:r>
      <w:r w:rsidR="003C1C94">
        <w:rPr>
          <w:bCs/>
          <w:sz w:val="22"/>
          <w:szCs w:val="22"/>
        </w:rPr>
        <w:t xml:space="preserve">zum </w:t>
      </w:r>
      <w:r w:rsidR="003C1C94" w:rsidRPr="005764FA">
        <w:rPr>
          <w:bCs/>
          <w:sz w:val="22"/>
          <w:szCs w:val="22"/>
        </w:rPr>
        <w:t>1.</w:t>
      </w:r>
      <w:r w:rsidR="003C1C94">
        <w:rPr>
          <w:bCs/>
          <w:sz w:val="22"/>
          <w:szCs w:val="22"/>
        </w:rPr>
        <w:t> </w:t>
      </w:r>
      <w:r w:rsidR="003C1C94" w:rsidRPr="005764FA">
        <w:rPr>
          <w:bCs/>
          <w:sz w:val="22"/>
          <w:szCs w:val="22"/>
        </w:rPr>
        <w:t>Januar 2021</w:t>
      </w:r>
      <w:r w:rsidR="003C1C94">
        <w:rPr>
          <w:bCs/>
          <w:sz w:val="22"/>
          <w:szCs w:val="22"/>
        </w:rPr>
        <w:t xml:space="preserve"> </w:t>
      </w:r>
      <w:r>
        <w:rPr>
          <w:bCs/>
          <w:sz w:val="22"/>
          <w:szCs w:val="22"/>
        </w:rPr>
        <w:t xml:space="preserve">die </w:t>
      </w:r>
      <w:r w:rsidR="003C1C94">
        <w:rPr>
          <w:bCs/>
          <w:sz w:val="22"/>
          <w:szCs w:val="22"/>
        </w:rPr>
        <w:t>Geschäftsführung</w:t>
      </w:r>
      <w:r w:rsidR="005764FA" w:rsidRPr="005764FA">
        <w:rPr>
          <w:bCs/>
          <w:sz w:val="22"/>
          <w:szCs w:val="22"/>
        </w:rPr>
        <w:t xml:space="preserve"> der HGK </w:t>
      </w:r>
      <w:r w:rsidR="003C1C94">
        <w:rPr>
          <w:bCs/>
          <w:sz w:val="22"/>
          <w:szCs w:val="22"/>
        </w:rPr>
        <w:t xml:space="preserve">Dry </w:t>
      </w:r>
      <w:r w:rsidR="005764FA" w:rsidRPr="005764FA">
        <w:rPr>
          <w:bCs/>
          <w:sz w:val="22"/>
          <w:szCs w:val="22"/>
        </w:rPr>
        <w:t>Shipping GmbH</w:t>
      </w:r>
      <w:r w:rsidR="001036B1">
        <w:rPr>
          <w:bCs/>
          <w:sz w:val="22"/>
          <w:szCs w:val="22"/>
        </w:rPr>
        <w:t xml:space="preserve">, </w:t>
      </w:r>
      <w:r w:rsidR="00CC3BDE">
        <w:rPr>
          <w:bCs/>
          <w:sz w:val="22"/>
          <w:szCs w:val="22"/>
        </w:rPr>
        <w:t xml:space="preserve">die </w:t>
      </w:r>
      <w:r w:rsidR="001036B1">
        <w:rPr>
          <w:bCs/>
          <w:sz w:val="22"/>
          <w:szCs w:val="22"/>
        </w:rPr>
        <w:t>innerhalb der HGK Shipping die Trockenschifffahrt</w:t>
      </w:r>
      <w:r w:rsidR="00CC3BDE">
        <w:rPr>
          <w:bCs/>
          <w:sz w:val="22"/>
          <w:szCs w:val="22"/>
        </w:rPr>
        <w:t xml:space="preserve"> betreibt</w:t>
      </w:r>
      <w:r w:rsidR="001036B1">
        <w:rPr>
          <w:bCs/>
          <w:sz w:val="22"/>
          <w:szCs w:val="22"/>
        </w:rPr>
        <w:t>,</w:t>
      </w:r>
      <w:r w:rsidR="005764FA" w:rsidRPr="005764FA">
        <w:rPr>
          <w:bCs/>
          <w:sz w:val="22"/>
          <w:szCs w:val="22"/>
        </w:rPr>
        <w:t xml:space="preserve"> </w:t>
      </w:r>
      <w:r w:rsidR="00F950A7">
        <w:rPr>
          <w:bCs/>
          <w:sz w:val="22"/>
          <w:szCs w:val="22"/>
        </w:rPr>
        <w:t>neu auf</w:t>
      </w:r>
      <w:r w:rsidR="003C1C94">
        <w:rPr>
          <w:bCs/>
          <w:sz w:val="22"/>
          <w:szCs w:val="22"/>
        </w:rPr>
        <w:t>g</w:t>
      </w:r>
      <w:r w:rsidR="003C1C94">
        <w:rPr>
          <w:bCs/>
          <w:sz w:val="22"/>
          <w:szCs w:val="22"/>
        </w:rPr>
        <w:t>e</w:t>
      </w:r>
      <w:r w:rsidR="003C1C94">
        <w:rPr>
          <w:bCs/>
          <w:sz w:val="22"/>
          <w:szCs w:val="22"/>
        </w:rPr>
        <w:t>stellt</w:t>
      </w:r>
      <w:r w:rsidR="00F950A7">
        <w:rPr>
          <w:bCs/>
          <w:sz w:val="22"/>
          <w:szCs w:val="22"/>
        </w:rPr>
        <w:t xml:space="preserve">. </w:t>
      </w:r>
      <w:r w:rsidR="005764FA" w:rsidRPr="005764FA">
        <w:rPr>
          <w:bCs/>
          <w:sz w:val="22"/>
          <w:szCs w:val="22"/>
        </w:rPr>
        <w:t xml:space="preserve">Andreas Lemme (HGK Shipping) und Joachim Holstein (HTAG) </w:t>
      </w:r>
      <w:r w:rsidR="00071EB4">
        <w:rPr>
          <w:bCs/>
          <w:sz w:val="22"/>
          <w:szCs w:val="22"/>
        </w:rPr>
        <w:t xml:space="preserve">wurden </w:t>
      </w:r>
      <w:r w:rsidR="005764FA" w:rsidRPr="005764FA">
        <w:rPr>
          <w:bCs/>
          <w:sz w:val="22"/>
          <w:szCs w:val="22"/>
        </w:rPr>
        <w:t>neu in die G</w:t>
      </w:r>
      <w:r w:rsidR="005764FA" w:rsidRPr="005764FA">
        <w:rPr>
          <w:bCs/>
          <w:sz w:val="22"/>
          <w:szCs w:val="22"/>
        </w:rPr>
        <w:t>e</w:t>
      </w:r>
      <w:r w:rsidR="005764FA" w:rsidRPr="005764FA">
        <w:rPr>
          <w:bCs/>
          <w:sz w:val="22"/>
          <w:szCs w:val="22"/>
        </w:rPr>
        <w:t>schäftsführung</w:t>
      </w:r>
      <w:r w:rsidR="00F950A7">
        <w:rPr>
          <w:bCs/>
          <w:sz w:val="22"/>
          <w:szCs w:val="22"/>
        </w:rPr>
        <w:t xml:space="preserve"> berufen</w:t>
      </w:r>
      <w:r w:rsidR="005764FA" w:rsidRPr="005764FA">
        <w:rPr>
          <w:bCs/>
          <w:sz w:val="22"/>
          <w:szCs w:val="22"/>
        </w:rPr>
        <w:t xml:space="preserve">. Gleichzeitig </w:t>
      </w:r>
      <w:r w:rsidR="00071EB4">
        <w:rPr>
          <w:bCs/>
          <w:sz w:val="22"/>
          <w:szCs w:val="22"/>
        </w:rPr>
        <w:t xml:space="preserve">legte </w:t>
      </w:r>
      <w:r w:rsidR="005764FA" w:rsidRPr="005764FA">
        <w:rPr>
          <w:bCs/>
          <w:sz w:val="22"/>
          <w:szCs w:val="22"/>
        </w:rPr>
        <w:t xml:space="preserve">Wolfgang Nowak sein Mandat als Geschäftsführer der HGK Dry Shipping nieder und </w:t>
      </w:r>
      <w:r w:rsidR="00071EB4">
        <w:rPr>
          <w:bCs/>
          <w:sz w:val="22"/>
          <w:szCs w:val="22"/>
        </w:rPr>
        <w:t xml:space="preserve">übernimmt </w:t>
      </w:r>
      <w:r w:rsidR="003C1C94">
        <w:rPr>
          <w:bCs/>
          <w:sz w:val="22"/>
          <w:szCs w:val="22"/>
        </w:rPr>
        <w:t>neben seiner Tätigkeit als Bereichsleiter Co</w:t>
      </w:r>
      <w:r w:rsidR="003C1C94">
        <w:rPr>
          <w:bCs/>
          <w:sz w:val="22"/>
          <w:szCs w:val="22"/>
        </w:rPr>
        <w:t>m</w:t>
      </w:r>
      <w:r w:rsidR="003C1C94">
        <w:rPr>
          <w:bCs/>
          <w:sz w:val="22"/>
          <w:szCs w:val="22"/>
        </w:rPr>
        <w:t>mercial bei der HGK Shipping weitere</w:t>
      </w:r>
      <w:r w:rsidR="005764FA" w:rsidRPr="005764FA">
        <w:rPr>
          <w:bCs/>
          <w:sz w:val="22"/>
          <w:szCs w:val="22"/>
        </w:rPr>
        <w:t xml:space="preserve"> Aufgaben innerhalb der HGK Gruppe</w:t>
      </w:r>
      <w:r w:rsidR="000D3B18">
        <w:rPr>
          <w:bCs/>
          <w:sz w:val="22"/>
          <w:szCs w:val="22"/>
        </w:rPr>
        <w:t xml:space="preserve">. </w:t>
      </w:r>
      <w:r w:rsidR="005764FA" w:rsidRPr="005764FA">
        <w:rPr>
          <w:bCs/>
          <w:sz w:val="22"/>
          <w:szCs w:val="22"/>
        </w:rPr>
        <w:t xml:space="preserve">Steffen Bauer </w:t>
      </w:r>
      <w:r w:rsidR="00071EB4">
        <w:rPr>
          <w:bCs/>
          <w:sz w:val="22"/>
          <w:szCs w:val="22"/>
        </w:rPr>
        <w:t>ist</w:t>
      </w:r>
      <w:r w:rsidR="00071EB4" w:rsidRPr="005764FA">
        <w:rPr>
          <w:bCs/>
          <w:sz w:val="22"/>
          <w:szCs w:val="22"/>
        </w:rPr>
        <w:t xml:space="preserve"> </w:t>
      </w:r>
      <w:r w:rsidR="005764FA" w:rsidRPr="005764FA">
        <w:rPr>
          <w:bCs/>
          <w:sz w:val="22"/>
          <w:szCs w:val="22"/>
        </w:rPr>
        <w:t xml:space="preserve">als Vorsitzender der Geschäftsführung </w:t>
      </w:r>
      <w:r w:rsidR="00AD23DB">
        <w:rPr>
          <w:bCs/>
          <w:sz w:val="22"/>
          <w:szCs w:val="22"/>
        </w:rPr>
        <w:t xml:space="preserve">der HGK Shipping </w:t>
      </w:r>
      <w:r w:rsidR="003C1C94">
        <w:rPr>
          <w:bCs/>
          <w:sz w:val="22"/>
          <w:szCs w:val="22"/>
        </w:rPr>
        <w:t xml:space="preserve">als auch der HGK Dry Shipping </w:t>
      </w:r>
      <w:r w:rsidR="005764FA" w:rsidRPr="005764FA">
        <w:rPr>
          <w:bCs/>
          <w:sz w:val="22"/>
          <w:szCs w:val="22"/>
        </w:rPr>
        <w:t xml:space="preserve">weiterhin gesamtverantwortlich </w:t>
      </w:r>
      <w:r w:rsidR="00071EB4">
        <w:rPr>
          <w:bCs/>
          <w:sz w:val="22"/>
          <w:szCs w:val="22"/>
        </w:rPr>
        <w:t xml:space="preserve">und begleitet </w:t>
      </w:r>
      <w:r w:rsidR="005764FA" w:rsidRPr="005764FA">
        <w:rPr>
          <w:bCs/>
          <w:sz w:val="22"/>
          <w:szCs w:val="22"/>
        </w:rPr>
        <w:t>den Integrationsprozess.</w:t>
      </w:r>
      <w:r w:rsidR="00AF17AD">
        <w:rPr>
          <w:bCs/>
          <w:sz w:val="22"/>
          <w:szCs w:val="22"/>
        </w:rPr>
        <w:t xml:space="preserve"> </w:t>
      </w:r>
      <w:r w:rsidR="00AF17AD">
        <w:rPr>
          <w:sz w:val="21"/>
          <w:szCs w:val="21"/>
        </w:rPr>
        <w:t xml:space="preserve">Um sich ganz seinen neuen Aufgaben widmen zu können, wird Joachim Holstein sein Mandat als Vorstandsmitglied der HTAG zum 30. April 2021 auslaufen lassen. </w:t>
      </w:r>
      <w:r w:rsidR="003F618C">
        <w:rPr>
          <w:sz w:val="21"/>
          <w:szCs w:val="21"/>
        </w:rPr>
        <w:t xml:space="preserve">Volker Seefeldt wird das auf Massen- und </w:t>
      </w:r>
      <w:r w:rsidR="003F618C">
        <w:rPr>
          <w:sz w:val="21"/>
          <w:szCs w:val="21"/>
        </w:rPr>
        <w:lastRenderedPageBreak/>
        <w:t>Schüttgüter spezialisierte Umschlaggeschäft der HTAG zukünftig</w:t>
      </w:r>
      <w:r w:rsidR="00DA1432">
        <w:rPr>
          <w:sz w:val="21"/>
          <w:szCs w:val="21"/>
        </w:rPr>
        <w:t xml:space="preserve"> bis auf weiteres</w:t>
      </w:r>
      <w:r w:rsidR="003F618C">
        <w:rPr>
          <w:sz w:val="21"/>
          <w:szCs w:val="21"/>
        </w:rPr>
        <w:t xml:space="preserve"> als alleiniger Vorstand führen. </w:t>
      </w:r>
    </w:p>
    <w:p w:rsidR="00F950A7" w:rsidRDefault="00F950A7" w:rsidP="00F950A7">
      <w:pPr>
        <w:pStyle w:val="Default"/>
        <w:spacing w:line="276" w:lineRule="auto"/>
        <w:jc w:val="both"/>
        <w:rPr>
          <w:bCs/>
          <w:sz w:val="22"/>
          <w:szCs w:val="22"/>
        </w:rPr>
      </w:pPr>
    </w:p>
    <w:p w:rsidR="00AD23DB" w:rsidRPr="00F950A7" w:rsidRDefault="00AD23DB" w:rsidP="00F950A7">
      <w:pPr>
        <w:pStyle w:val="Default"/>
        <w:spacing w:line="276" w:lineRule="auto"/>
        <w:jc w:val="both"/>
        <w:rPr>
          <w:bCs/>
          <w:sz w:val="22"/>
          <w:szCs w:val="22"/>
        </w:rPr>
      </w:pPr>
      <w:r w:rsidRPr="00F950A7">
        <w:rPr>
          <w:bCs/>
          <w:sz w:val="22"/>
          <w:szCs w:val="22"/>
        </w:rPr>
        <w:t xml:space="preserve">„Wir freuen uns, dass wir mit </w:t>
      </w:r>
      <w:r w:rsidR="00CA45EF">
        <w:rPr>
          <w:bCs/>
          <w:sz w:val="22"/>
          <w:szCs w:val="22"/>
        </w:rPr>
        <w:t xml:space="preserve">Herrn Lemme und Herrn Holstein </w:t>
      </w:r>
      <w:r w:rsidRPr="00F950A7">
        <w:rPr>
          <w:bCs/>
          <w:sz w:val="22"/>
          <w:szCs w:val="22"/>
        </w:rPr>
        <w:t>zwei erfahrenen Binnenschif</w:t>
      </w:r>
      <w:r w:rsidRPr="00F950A7">
        <w:rPr>
          <w:bCs/>
          <w:sz w:val="22"/>
          <w:szCs w:val="22"/>
        </w:rPr>
        <w:t>f</w:t>
      </w:r>
      <w:r w:rsidRPr="00F950A7">
        <w:rPr>
          <w:bCs/>
          <w:sz w:val="22"/>
          <w:szCs w:val="22"/>
        </w:rPr>
        <w:t>fahrts-Experten aus den eigenen Reihen</w:t>
      </w:r>
      <w:r w:rsidR="00CA45EF">
        <w:rPr>
          <w:bCs/>
          <w:sz w:val="22"/>
          <w:szCs w:val="22"/>
        </w:rPr>
        <w:t xml:space="preserve"> gefunden haben. Die Besetzung </w:t>
      </w:r>
      <w:r w:rsidR="00270187">
        <w:rPr>
          <w:bCs/>
          <w:sz w:val="22"/>
          <w:szCs w:val="22"/>
        </w:rPr>
        <w:t>bietet</w:t>
      </w:r>
      <w:r w:rsidRPr="00F950A7">
        <w:rPr>
          <w:bCs/>
          <w:sz w:val="22"/>
          <w:szCs w:val="22"/>
        </w:rPr>
        <w:t xml:space="preserve"> optimale Voraussetzungen</w:t>
      </w:r>
      <w:r w:rsidR="001036B1">
        <w:rPr>
          <w:bCs/>
          <w:sz w:val="22"/>
          <w:szCs w:val="22"/>
        </w:rPr>
        <w:t xml:space="preserve"> für die erfolgreiche Integration der Aktivitäten beider Unternehmen in di</w:t>
      </w:r>
      <w:r w:rsidR="001036B1">
        <w:rPr>
          <w:bCs/>
          <w:sz w:val="22"/>
          <w:szCs w:val="22"/>
        </w:rPr>
        <w:t>e</w:t>
      </w:r>
      <w:r w:rsidR="001036B1">
        <w:rPr>
          <w:bCs/>
          <w:sz w:val="22"/>
          <w:szCs w:val="22"/>
        </w:rPr>
        <w:t>sem Segment</w:t>
      </w:r>
      <w:r w:rsidRPr="00F950A7">
        <w:rPr>
          <w:bCs/>
          <w:sz w:val="22"/>
          <w:szCs w:val="22"/>
        </w:rPr>
        <w:t>“, so Uwe Wedig.</w:t>
      </w:r>
    </w:p>
    <w:p w:rsidR="005764FA" w:rsidRDefault="005764FA" w:rsidP="00F950A7">
      <w:pPr>
        <w:autoSpaceDE w:val="0"/>
        <w:autoSpaceDN w:val="0"/>
        <w:adjustRightInd w:val="0"/>
        <w:spacing w:line="276" w:lineRule="auto"/>
        <w:jc w:val="both"/>
        <w:rPr>
          <w:rFonts w:ascii="Arial" w:hAnsi="Arial" w:cs="Arial"/>
          <w:bCs/>
          <w:sz w:val="22"/>
          <w:szCs w:val="22"/>
        </w:rPr>
      </w:pPr>
    </w:p>
    <w:p w:rsidR="00F950A7" w:rsidRDefault="001036B1" w:rsidP="00F950A7">
      <w:pPr>
        <w:pStyle w:val="Default"/>
        <w:spacing w:line="276" w:lineRule="auto"/>
        <w:jc w:val="both"/>
        <w:rPr>
          <w:bCs/>
          <w:sz w:val="22"/>
          <w:szCs w:val="22"/>
        </w:rPr>
      </w:pPr>
      <w:r>
        <w:rPr>
          <w:bCs/>
          <w:sz w:val="22"/>
          <w:szCs w:val="22"/>
        </w:rPr>
        <w:t xml:space="preserve">Steffen Bauer, CEO der HGK Shipping GmbH, </w:t>
      </w:r>
      <w:r w:rsidR="00CA45EF">
        <w:rPr>
          <w:bCs/>
          <w:sz w:val="22"/>
          <w:szCs w:val="22"/>
        </w:rPr>
        <w:t xml:space="preserve">sieht durch die Neuaufstellung </w:t>
      </w:r>
      <w:r w:rsidR="000D3B18">
        <w:rPr>
          <w:bCs/>
          <w:sz w:val="22"/>
          <w:szCs w:val="22"/>
        </w:rPr>
        <w:t>der Trocke</w:t>
      </w:r>
      <w:r w:rsidR="000D3B18">
        <w:rPr>
          <w:bCs/>
          <w:sz w:val="22"/>
          <w:szCs w:val="22"/>
        </w:rPr>
        <w:t>n</w:t>
      </w:r>
      <w:r w:rsidR="000D3B18">
        <w:rPr>
          <w:bCs/>
          <w:sz w:val="22"/>
          <w:szCs w:val="22"/>
        </w:rPr>
        <w:t xml:space="preserve">schifffahrt </w:t>
      </w:r>
      <w:r w:rsidR="00270187">
        <w:rPr>
          <w:bCs/>
          <w:sz w:val="22"/>
          <w:szCs w:val="22"/>
        </w:rPr>
        <w:t xml:space="preserve">innerhalb der HGK Gruppe </w:t>
      </w:r>
      <w:r w:rsidR="00CA45EF">
        <w:rPr>
          <w:bCs/>
          <w:sz w:val="22"/>
          <w:szCs w:val="22"/>
        </w:rPr>
        <w:t xml:space="preserve">große </w:t>
      </w:r>
      <w:r w:rsidR="000D3B18">
        <w:rPr>
          <w:bCs/>
          <w:sz w:val="22"/>
          <w:szCs w:val="22"/>
        </w:rPr>
        <w:t>Perspektiven</w:t>
      </w:r>
      <w:r w:rsidR="00CA45EF">
        <w:rPr>
          <w:bCs/>
          <w:sz w:val="22"/>
          <w:szCs w:val="22"/>
        </w:rPr>
        <w:t>: „</w:t>
      </w:r>
      <w:r w:rsidR="00F950A7" w:rsidRPr="005764FA">
        <w:rPr>
          <w:bCs/>
          <w:sz w:val="22"/>
          <w:szCs w:val="22"/>
        </w:rPr>
        <w:t>Durch die Bündelung der Komp</w:t>
      </w:r>
      <w:r w:rsidR="00F950A7" w:rsidRPr="005764FA">
        <w:rPr>
          <w:bCs/>
          <w:sz w:val="22"/>
          <w:szCs w:val="22"/>
        </w:rPr>
        <w:t>e</w:t>
      </w:r>
      <w:r w:rsidR="00F950A7" w:rsidRPr="005764FA">
        <w:rPr>
          <w:bCs/>
          <w:sz w:val="22"/>
          <w:szCs w:val="22"/>
        </w:rPr>
        <w:t xml:space="preserve">tenzen und der Flottenkapazitäten </w:t>
      </w:r>
      <w:r w:rsidR="00CA45EF">
        <w:rPr>
          <w:bCs/>
          <w:sz w:val="22"/>
          <w:szCs w:val="22"/>
        </w:rPr>
        <w:t>können wir</w:t>
      </w:r>
      <w:r w:rsidR="00F950A7" w:rsidRPr="005764FA">
        <w:rPr>
          <w:bCs/>
          <w:sz w:val="22"/>
          <w:szCs w:val="22"/>
        </w:rPr>
        <w:t xml:space="preserve"> </w:t>
      </w:r>
      <w:r>
        <w:rPr>
          <w:bCs/>
          <w:sz w:val="22"/>
          <w:szCs w:val="22"/>
        </w:rPr>
        <w:t xml:space="preserve">für unsere Kunden </w:t>
      </w:r>
      <w:r w:rsidR="00F950A7" w:rsidRPr="005764FA">
        <w:rPr>
          <w:bCs/>
          <w:sz w:val="22"/>
          <w:szCs w:val="22"/>
        </w:rPr>
        <w:t>die Versorgungssicherheit wichtige</w:t>
      </w:r>
      <w:r>
        <w:rPr>
          <w:bCs/>
          <w:sz w:val="22"/>
          <w:szCs w:val="22"/>
        </w:rPr>
        <w:t>r</w:t>
      </w:r>
      <w:r w:rsidR="00F950A7" w:rsidRPr="005764FA">
        <w:rPr>
          <w:bCs/>
          <w:sz w:val="22"/>
          <w:szCs w:val="22"/>
        </w:rPr>
        <w:t xml:space="preserve"> Güter</w:t>
      </w:r>
      <w:r w:rsidR="00270187">
        <w:rPr>
          <w:bCs/>
          <w:sz w:val="22"/>
          <w:szCs w:val="22"/>
        </w:rPr>
        <w:t xml:space="preserve">ströme der Binnenschifffahrt </w:t>
      </w:r>
      <w:r w:rsidR="00F950A7" w:rsidRPr="005764FA">
        <w:rPr>
          <w:bCs/>
          <w:sz w:val="22"/>
          <w:szCs w:val="22"/>
        </w:rPr>
        <w:t xml:space="preserve">erhöhen und </w:t>
      </w:r>
      <w:r>
        <w:rPr>
          <w:bCs/>
          <w:sz w:val="22"/>
          <w:szCs w:val="22"/>
        </w:rPr>
        <w:t xml:space="preserve">sowohl unsere </w:t>
      </w:r>
      <w:r w:rsidR="00F950A7" w:rsidRPr="005764FA">
        <w:rPr>
          <w:bCs/>
          <w:sz w:val="22"/>
          <w:szCs w:val="22"/>
        </w:rPr>
        <w:t xml:space="preserve">Angebotsfelder </w:t>
      </w:r>
      <w:r>
        <w:rPr>
          <w:bCs/>
          <w:sz w:val="22"/>
          <w:szCs w:val="22"/>
        </w:rPr>
        <w:t>als auch Angebotsg</w:t>
      </w:r>
      <w:r w:rsidR="00F950A7" w:rsidRPr="005764FA">
        <w:rPr>
          <w:bCs/>
          <w:sz w:val="22"/>
          <w:szCs w:val="22"/>
        </w:rPr>
        <w:t>e</w:t>
      </w:r>
      <w:r w:rsidR="00270187">
        <w:rPr>
          <w:bCs/>
          <w:sz w:val="22"/>
          <w:szCs w:val="22"/>
        </w:rPr>
        <w:t>biete au</w:t>
      </w:r>
      <w:r>
        <w:rPr>
          <w:bCs/>
          <w:sz w:val="22"/>
          <w:szCs w:val="22"/>
        </w:rPr>
        <w:t>s</w:t>
      </w:r>
      <w:r w:rsidR="00270187">
        <w:rPr>
          <w:bCs/>
          <w:sz w:val="22"/>
          <w:szCs w:val="22"/>
        </w:rPr>
        <w:t>bauen</w:t>
      </w:r>
      <w:r w:rsidR="00F950A7" w:rsidRPr="005764FA">
        <w:rPr>
          <w:bCs/>
          <w:sz w:val="22"/>
          <w:szCs w:val="22"/>
        </w:rPr>
        <w:t>.</w:t>
      </w:r>
      <w:r w:rsidR="00F950A7">
        <w:rPr>
          <w:bCs/>
          <w:sz w:val="22"/>
          <w:szCs w:val="22"/>
        </w:rPr>
        <w:t>“</w:t>
      </w:r>
    </w:p>
    <w:p w:rsidR="00CC3BDE" w:rsidRDefault="00CC3BDE" w:rsidP="00F950A7">
      <w:pPr>
        <w:pStyle w:val="Default"/>
        <w:spacing w:line="276" w:lineRule="auto"/>
        <w:jc w:val="both"/>
        <w:rPr>
          <w:bCs/>
          <w:sz w:val="22"/>
          <w:szCs w:val="22"/>
        </w:rPr>
      </w:pPr>
    </w:p>
    <w:p w:rsidR="00CC3BDE" w:rsidRDefault="00CC3BDE" w:rsidP="00F950A7">
      <w:pPr>
        <w:pStyle w:val="Default"/>
        <w:spacing w:line="276" w:lineRule="auto"/>
        <w:jc w:val="both"/>
        <w:rPr>
          <w:b/>
          <w:bCs/>
          <w:sz w:val="22"/>
          <w:szCs w:val="22"/>
        </w:rPr>
      </w:pPr>
      <w:r w:rsidRPr="00BF4835">
        <w:rPr>
          <w:b/>
          <w:bCs/>
          <w:sz w:val="22"/>
          <w:szCs w:val="22"/>
        </w:rPr>
        <w:t>Änderung in der Führungsgesellschaft der neska-Gruppe</w:t>
      </w:r>
    </w:p>
    <w:p w:rsidR="00071EB4" w:rsidRPr="00BF4835" w:rsidRDefault="00071EB4" w:rsidP="00F950A7">
      <w:pPr>
        <w:pStyle w:val="Default"/>
        <w:spacing w:line="276" w:lineRule="auto"/>
        <w:jc w:val="both"/>
        <w:rPr>
          <w:b/>
          <w:bCs/>
          <w:sz w:val="22"/>
          <w:szCs w:val="22"/>
        </w:rPr>
      </w:pPr>
    </w:p>
    <w:p w:rsidR="00481089" w:rsidRDefault="00481089" w:rsidP="00481089">
      <w:pPr>
        <w:pStyle w:val="Default"/>
        <w:spacing w:line="276" w:lineRule="auto"/>
        <w:jc w:val="both"/>
        <w:rPr>
          <w:color w:val="3A3A3A"/>
        </w:rPr>
      </w:pPr>
      <w:r>
        <w:rPr>
          <w:bCs/>
          <w:sz w:val="22"/>
          <w:szCs w:val="22"/>
        </w:rPr>
        <w:t>I</w:t>
      </w:r>
      <w:r w:rsidR="00CC3BDE">
        <w:rPr>
          <w:bCs/>
          <w:sz w:val="22"/>
          <w:szCs w:val="22"/>
        </w:rPr>
        <w:t>n der HGK</w:t>
      </w:r>
      <w:r w:rsidR="00071EB4">
        <w:rPr>
          <w:bCs/>
          <w:sz w:val="22"/>
          <w:szCs w:val="22"/>
        </w:rPr>
        <w:t>-</w:t>
      </w:r>
      <w:r w:rsidR="00CC3BDE">
        <w:rPr>
          <w:bCs/>
          <w:sz w:val="22"/>
          <w:szCs w:val="22"/>
        </w:rPr>
        <w:t xml:space="preserve">Beteiligung neska, die </w:t>
      </w:r>
      <w:r w:rsidR="00BF4835">
        <w:rPr>
          <w:bCs/>
          <w:sz w:val="22"/>
          <w:szCs w:val="22"/>
        </w:rPr>
        <w:t>ab März 2021</w:t>
      </w:r>
      <w:r w:rsidR="00CC3BDE">
        <w:rPr>
          <w:bCs/>
          <w:sz w:val="22"/>
          <w:szCs w:val="22"/>
        </w:rPr>
        <w:t xml:space="preserve"> als Geschäftsbereich HGK Logistics and Intermodal am Markt auftritt, war </w:t>
      </w:r>
      <w:r w:rsidR="00071EB4">
        <w:rPr>
          <w:bCs/>
          <w:sz w:val="22"/>
          <w:szCs w:val="22"/>
        </w:rPr>
        <w:t xml:space="preserve">bereits </w:t>
      </w:r>
      <w:r w:rsidR="00BF4835">
        <w:rPr>
          <w:bCs/>
          <w:sz w:val="22"/>
          <w:szCs w:val="22"/>
        </w:rPr>
        <w:t xml:space="preserve">Ende November </w:t>
      </w:r>
      <w:r w:rsidR="00213A67">
        <w:rPr>
          <w:bCs/>
          <w:sz w:val="22"/>
          <w:szCs w:val="22"/>
        </w:rPr>
        <w:t xml:space="preserve">2020 </w:t>
      </w:r>
      <w:r w:rsidR="00BF4835">
        <w:rPr>
          <w:bCs/>
          <w:sz w:val="22"/>
          <w:szCs w:val="22"/>
        </w:rPr>
        <w:t>Markus Krämer neu in die Geschäftsführung</w:t>
      </w:r>
      <w:r>
        <w:rPr>
          <w:bCs/>
          <w:sz w:val="22"/>
          <w:szCs w:val="22"/>
        </w:rPr>
        <w:t xml:space="preserve"> der neska Schiffahrts- und Speditionskontor GmbH</w:t>
      </w:r>
      <w:r w:rsidR="00BF4835">
        <w:rPr>
          <w:bCs/>
          <w:sz w:val="22"/>
          <w:szCs w:val="22"/>
        </w:rPr>
        <w:t xml:space="preserve"> berufen worden</w:t>
      </w:r>
      <w:r w:rsidR="00071EB4">
        <w:rPr>
          <w:bCs/>
          <w:sz w:val="22"/>
          <w:szCs w:val="22"/>
        </w:rPr>
        <w:t xml:space="preserve">. </w:t>
      </w:r>
      <w:r w:rsidR="00213A67">
        <w:rPr>
          <w:bCs/>
          <w:sz w:val="22"/>
          <w:szCs w:val="22"/>
        </w:rPr>
        <w:t>Er</w:t>
      </w:r>
      <w:r w:rsidR="005745AA">
        <w:rPr>
          <w:bCs/>
          <w:sz w:val="22"/>
          <w:szCs w:val="22"/>
        </w:rPr>
        <w:t xml:space="preserve"> leitet g</w:t>
      </w:r>
      <w:r w:rsidR="00071EB4">
        <w:rPr>
          <w:bCs/>
          <w:sz w:val="22"/>
          <w:szCs w:val="22"/>
        </w:rPr>
        <w:t xml:space="preserve">emeinsam mit </w:t>
      </w:r>
      <w:r w:rsidR="00BF4835">
        <w:rPr>
          <w:bCs/>
          <w:sz w:val="22"/>
          <w:szCs w:val="22"/>
        </w:rPr>
        <w:t>Jan Zeese und Stefan Hütten</w:t>
      </w:r>
      <w:r w:rsidR="00071EB4">
        <w:rPr>
          <w:bCs/>
          <w:sz w:val="22"/>
          <w:szCs w:val="22"/>
        </w:rPr>
        <w:t xml:space="preserve"> die Beteiligung</w:t>
      </w:r>
      <w:r w:rsidR="00BF4835">
        <w:rPr>
          <w:bCs/>
          <w:sz w:val="22"/>
          <w:szCs w:val="22"/>
        </w:rPr>
        <w:t xml:space="preserve">. </w:t>
      </w:r>
      <w:r w:rsidR="00071EB4">
        <w:rPr>
          <w:bCs/>
          <w:sz w:val="22"/>
          <w:szCs w:val="22"/>
        </w:rPr>
        <w:t xml:space="preserve">Herr </w:t>
      </w:r>
      <w:r w:rsidR="00BF4835">
        <w:rPr>
          <w:bCs/>
          <w:sz w:val="22"/>
          <w:szCs w:val="22"/>
        </w:rPr>
        <w:t xml:space="preserve">Krämer </w:t>
      </w:r>
      <w:r w:rsidR="005745AA">
        <w:rPr>
          <w:bCs/>
          <w:sz w:val="22"/>
          <w:szCs w:val="22"/>
        </w:rPr>
        <w:t xml:space="preserve">kümmert </w:t>
      </w:r>
      <w:r w:rsidR="00BF4835">
        <w:rPr>
          <w:bCs/>
          <w:sz w:val="22"/>
          <w:szCs w:val="22"/>
        </w:rPr>
        <w:t xml:space="preserve">sich in </w:t>
      </w:r>
      <w:r w:rsidR="00071EB4">
        <w:rPr>
          <w:bCs/>
          <w:sz w:val="22"/>
          <w:szCs w:val="22"/>
        </w:rPr>
        <w:t xml:space="preserve">seiner </w:t>
      </w:r>
      <w:r w:rsidR="00BF4835">
        <w:rPr>
          <w:bCs/>
          <w:sz w:val="22"/>
          <w:szCs w:val="22"/>
        </w:rPr>
        <w:t xml:space="preserve">neuen Aufgabe vornehmlich um </w:t>
      </w:r>
      <w:r>
        <w:rPr>
          <w:bCs/>
          <w:sz w:val="22"/>
          <w:szCs w:val="22"/>
        </w:rPr>
        <w:t>die</w:t>
      </w:r>
      <w:r w:rsidR="00BF4835">
        <w:rPr>
          <w:bCs/>
          <w:sz w:val="22"/>
          <w:szCs w:val="22"/>
        </w:rPr>
        <w:t xml:space="preserve"> stärkere Integration und den Ausbau der </w:t>
      </w:r>
      <w:r w:rsidR="00B1259F">
        <w:rPr>
          <w:bCs/>
          <w:sz w:val="22"/>
          <w:szCs w:val="22"/>
        </w:rPr>
        <w:t>neska</w:t>
      </w:r>
      <w:r w:rsidR="00BF4835">
        <w:rPr>
          <w:bCs/>
          <w:sz w:val="22"/>
          <w:szCs w:val="22"/>
        </w:rPr>
        <w:t xml:space="preserve">-Aktivitäten </w:t>
      </w:r>
      <w:r w:rsidR="00260D23">
        <w:rPr>
          <w:bCs/>
          <w:sz w:val="22"/>
          <w:szCs w:val="22"/>
        </w:rPr>
        <w:t xml:space="preserve">in </w:t>
      </w:r>
      <w:r w:rsidR="00BF4835">
        <w:rPr>
          <w:bCs/>
          <w:sz w:val="22"/>
          <w:szCs w:val="22"/>
        </w:rPr>
        <w:t xml:space="preserve">der HGK Integrated Logistics Group. Seine </w:t>
      </w:r>
      <w:r>
        <w:rPr>
          <w:bCs/>
          <w:sz w:val="22"/>
          <w:szCs w:val="22"/>
        </w:rPr>
        <w:t>Verantwortung</w:t>
      </w:r>
      <w:r w:rsidR="00BF4835">
        <w:rPr>
          <w:bCs/>
          <w:sz w:val="22"/>
          <w:szCs w:val="22"/>
        </w:rPr>
        <w:t xml:space="preserve"> als </w:t>
      </w:r>
      <w:r>
        <w:rPr>
          <w:bCs/>
          <w:sz w:val="22"/>
          <w:szCs w:val="22"/>
        </w:rPr>
        <w:t>L</w:t>
      </w:r>
      <w:r w:rsidR="00BF4835">
        <w:rPr>
          <w:bCs/>
          <w:sz w:val="22"/>
          <w:szCs w:val="22"/>
        </w:rPr>
        <w:t xml:space="preserve">eiter </w:t>
      </w:r>
      <w:r>
        <w:rPr>
          <w:bCs/>
          <w:sz w:val="22"/>
          <w:szCs w:val="22"/>
        </w:rPr>
        <w:t xml:space="preserve">des </w:t>
      </w:r>
      <w:r w:rsidR="00BF4835">
        <w:rPr>
          <w:bCs/>
          <w:sz w:val="22"/>
          <w:szCs w:val="22"/>
        </w:rPr>
        <w:t>Betei</w:t>
      </w:r>
      <w:r>
        <w:rPr>
          <w:bCs/>
          <w:sz w:val="22"/>
          <w:szCs w:val="22"/>
        </w:rPr>
        <w:t>li</w:t>
      </w:r>
      <w:r w:rsidR="00BF4835">
        <w:rPr>
          <w:bCs/>
          <w:sz w:val="22"/>
          <w:szCs w:val="22"/>
        </w:rPr>
        <w:t>gungsmanagement</w:t>
      </w:r>
      <w:r>
        <w:rPr>
          <w:bCs/>
          <w:sz w:val="22"/>
          <w:szCs w:val="22"/>
        </w:rPr>
        <w:t>s</w:t>
      </w:r>
      <w:r w:rsidR="00BF4835">
        <w:rPr>
          <w:bCs/>
          <w:sz w:val="22"/>
          <w:szCs w:val="22"/>
        </w:rPr>
        <w:t xml:space="preserve"> der HGK AG</w:t>
      </w:r>
      <w:r>
        <w:rPr>
          <w:bCs/>
          <w:sz w:val="22"/>
          <w:szCs w:val="22"/>
        </w:rPr>
        <w:t xml:space="preserve"> behält er bei. </w:t>
      </w:r>
    </w:p>
    <w:p w:rsidR="00BF4835" w:rsidRDefault="00BF4835" w:rsidP="00BF4835">
      <w:pPr>
        <w:pStyle w:val="Default"/>
        <w:spacing w:line="276" w:lineRule="auto"/>
        <w:jc w:val="both"/>
        <w:rPr>
          <w:bCs/>
          <w:sz w:val="22"/>
          <w:szCs w:val="22"/>
        </w:rPr>
      </w:pPr>
    </w:p>
    <w:p w:rsidR="00B1259F" w:rsidRDefault="00B1259F" w:rsidP="00BF4835">
      <w:pPr>
        <w:pStyle w:val="Default"/>
        <w:spacing w:line="276" w:lineRule="auto"/>
        <w:jc w:val="both"/>
        <w:rPr>
          <w:bCs/>
          <w:sz w:val="22"/>
          <w:szCs w:val="22"/>
        </w:rPr>
      </w:pPr>
    </w:p>
    <w:p w:rsidR="00260D23" w:rsidRDefault="00260D23" w:rsidP="00BF4835">
      <w:pPr>
        <w:pStyle w:val="Default"/>
        <w:spacing w:line="276" w:lineRule="auto"/>
        <w:jc w:val="both"/>
        <w:rPr>
          <w:bCs/>
          <w:sz w:val="22"/>
          <w:szCs w:val="22"/>
        </w:rPr>
      </w:pPr>
    </w:p>
    <w:p w:rsidR="004A2F61" w:rsidRDefault="004A2F61" w:rsidP="00BF4835">
      <w:pPr>
        <w:pStyle w:val="Default"/>
        <w:spacing w:line="276" w:lineRule="auto"/>
        <w:jc w:val="both"/>
        <w:rPr>
          <w:bCs/>
          <w:sz w:val="22"/>
          <w:szCs w:val="22"/>
        </w:rPr>
      </w:pPr>
    </w:p>
    <w:p w:rsidR="004A2F61" w:rsidRDefault="004A2F61" w:rsidP="00BF4835">
      <w:pPr>
        <w:pStyle w:val="Default"/>
        <w:spacing w:line="276" w:lineRule="auto"/>
        <w:jc w:val="both"/>
        <w:rPr>
          <w:bCs/>
          <w:sz w:val="22"/>
          <w:szCs w:val="22"/>
        </w:rPr>
      </w:pPr>
    </w:p>
    <w:p w:rsidR="00260D23" w:rsidRDefault="00260D23" w:rsidP="00BF4835">
      <w:pPr>
        <w:pStyle w:val="Default"/>
        <w:spacing w:line="276" w:lineRule="auto"/>
        <w:jc w:val="both"/>
        <w:rPr>
          <w:bCs/>
          <w:sz w:val="22"/>
          <w:szCs w:val="22"/>
        </w:rPr>
      </w:pPr>
    </w:p>
    <w:p w:rsidR="00B1259F" w:rsidRDefault="00B1259F" w:rsidP="00BF4835">
      <w:pPr>
        <w:pStyle w:val="Default"/>
        <w:spacing w:line="276" w:lineRule="auto"/>
        <w:jc w:val="both"/>
        <w:rPr>
          <w:bCs/>
          <w:sz w:val="22"/>
          <w:szCs w:val="22"/>
        </w:rPr>
      </w:pPr>
    </w:p>
    <w:p w:rsidR="004A2F61" w:rsidRPr="004A2F61" w:rsidRDefault="004A2F61" w:rsidP="004A2F61">
      <w:pPr>
        <w:pStyle w:val="Default"/>
        <w:spacing w:line="276" w:lineRule="auto"/>
        <w:jc w:val="both"/>
        <w:rPr>
          <w:b/>
          <w:bCs/>
          <w:sz w:val="22"/>
          <w:szCs w:val="22"/>
        </w:rPr>
      </w:pPr>
      <w:r w:rsidRPr="004A2F61">
        <w:rPr>
          <w:b/>
          <w:bCs/>
          <w:sz w:val="22"/>
          <w:szCs w:val="22"/>
        </w:rPr>
        <w:t xml:space="preserve">Information zum beigefügten Foto: </w:t>
      </w:r>
    </w:p>
    <w:p w:rsidR="004A2F61" w:rsidRPr="004A2F61" w:rsidRDefault="004A2F61" w:rsidP="004A2F61">
      <w:pPr>
        <w:pStyle w:val="Default"/>
        <w:spacing w:line="276" w:lineRule="auto"/>
        <w:jc w:val="both"/>
        <w:rPr>
          <w:bCs/>
          <w:sz w:val="22"/>
          <w:szCs w:val="22"/>
        </w:rPr>
      </w:pPr>
      <w:r w:rsidRPr="004A2F61">
        <w:rPr>
          <w:bCs/>
          <w:sz w:val="22"/>
          <w:szCs w:val="22"/>
        </w:rPr>
        <w:t xml:space="preserve">Andreas Lemme (l.) und Joachim Holstein bilden die neue </w:t>
      </w:r>
      <w:r>
        <w:rPr>
          <w:bCs/>
          <w:sz w:val="22"/>
          <w:szCs w:val="22"/>
        </w:rPr>
        <w:t>Geschäftsführung der HGK Dry Shipping. Foto: HGK</w:t>
      </w:r>
    </w:p>
    <w:p w:rsidR="00270187" w:rsidRPr="004A2F61" w:rsidRDefault="00270187" w:rsidP="005764FA">
      <w:pPr>
        <w:spacing w:line="276" w:lineRule="auto"/>
        <w:jc w:val="both"/>
        <w:rPr>
          <w:rFonts w:ascii="Arial" w:hAnsi="Arial" w:cs="Arial"/>
          <w:sz w:val="22"/>
          <w:szCs w:val="22"/>
        </w:rPr>
      </w:pPr>
    </w:p>
    <w:p w:rsidR="00AE58AC" w:rsidRPr="008C365A" w:rsidRDefault="00AE58AC" w:rsidP="005764FA">
      <w:pPr>
        <w:spacing w:line="276" w:lineRule="auto"/>
        <w:jc w:val="both"/>
        <w:rPr>
          <w:rFonts w:ascii="Arial" w:hAnsi="Arial" w:cs="Arial"/>
          <w:b/>
          <w:color w:val="000000"/>
          <w:sz w:val="22"/>
          <w:szCs w:val="22"/>
        </w:rPr>
      </w:pPr>
      <w:r w:rsidRPr="008C365A">
        <w:rPr>
          <w:rFonts w:ascii="Arial" w:hAnsi="Arial" w:cs="Arial"/>
          <w:b/>
          <w:color w:val="000000"/>
          <w:sz w:val="22"/>
          <w:szCs w:val="22"/>
        </w:rPr>
        <w:t xml:space="preserve">Kontakt: </w:t>
      </w:r>
    </w:p>
    <w:p w:rsidR="00620657" w:rsidRPr="006310C2" w:rsidRDefault="00620657" w:rsidP="005764FA">
      <w:pPr>
        <w:suppressAutoHyphens/>
        <w:autoSpaceDE w:val="0"/>
        <w:autoSpaceDN w:val="0"/>
        <w:spacing w:line="276" w:lineRule="auto"/>
        <w:jc w:val="both"/>
        <w:rPr>
          <w:rFonts w:ascii="Arial" w:hAnsi="Arial" w:cs="Arial"/>
          <w:sz w:val="20"/>
          <w:szCs w:val="20"/>
        </w:rPr>
      </w:pPr>
      <w:r w:rsidRPr="006310C2">
        <w:rPr>
          <w:rFonts w:ascii="Arial" w:hAnsi="Arial" w:cs="Arial"/>
          <w:sz w:val="20"/>
          <w:szCs w:val="20"/>
        </w:rPr>
        <w:t xml:space="preserve">Wünschen Sie weitere Informationen? Sie erreichen </w:t>
      </w:r>
      <w:r w:rsidR="00BD1749">
        <w:rPr>
          <w:rFonts w:ascii="Arial" w:hAnsi="Arial" w:cs="Arial"/>
          <w:sz w:val="20"/>
          <w:szCs w:val="20"/>
        </w:rPr>
        <w:t>HGK-</w:t>
      </w:r>
      <w:r w:rsidRPr="006310C2">
        <w:rPr>
          <w:rFonts w:ascii="Arial" w:hAnsi="Arial" w:cs="Arial"/>
          <w:sz w:val="20"/>
          <w:szCs w:val="20"/>
        </w:rPr>
        <w:t xml:space="preserve">Pressesprecher Christian Lorenz unter </w:t>
      </w:r>
      <w:r w:rsidR="00BD1749">
        <w:rPr>
          <w:rFonts w:ascii="Arial" w:hAnsi="Arial" w:cs="Arial"/>
          <w:sz w:val="20"/>
          <w:szCs w:val="20"/>
        </w:rPr>
        <w:t>+ 49 (</w:t>
      </w:r>
      <w:r w:rsidRPr="006310C2">
        <w:rPr>
          <w:rFonts w:ascii="Arial" w:hAnsi="Arial" w:cs="Arial"/>
          <w:sz w:val="20"/>
          <w:szCs w:val="20"/>
        </w:rPr>
        <w:t>0</w:t>
      </w:r>
      <w:r w:rsidR="00BD1749">
        <w:rPr>
          <w:rFonts w:ascii="Arial" w:hAnsi="Arial" w:cs="Arial"/>
          <w:sz w:val="20"/>
          <w:szCs w:val="20"/>
        </w:rPr>
        <w:t xml:space="preserve">) </w:t>
      </w:r>
      <w:r w:rsidRPr="006310C2">
        <w:rPr>
          <w:rFonts w:ascii="Arial" w:hAnsi="Arial" w:cs="Arial"/>
          <w:sz w:val="20"/>
          <w:szCs w:val="20"/>
        </w:rPr>
        <w:t>221</w:t>
      </w:r>
      <w:r w:rsidR="00BD1749">
        <w:rPr>
          <w:rFonts w:ascii="Arial" w:hAnsi="Arial" w:cs="Arial"/>
          <w:sz w:val="20"/>
          <w:szCs w:val="20"/>
        </w:rPr>
        <w:t xml:space="preserve"> /</w:t>
      </w:r>
      <w:r w:rsidRPr="006310C2">
        <w:rPr>
          <w:rFonts w:ascii="Arial" w:hAnsi="Arial" w:cs="Arial"/>
          <w:sz w:val="20"/>
          <w:szCs w:val="20"/>
        </w:rPr>
        <w:t xml:space="preserve"> 390</w:t>
      </w:r>
      <w:r w:rsidR="00BD1749">
        <w:rPr>
          <w:rFonts w:ascii="Arial" w:hAnsi="Arial" w:cs="Arial"/>
          <w:sz w:val="20"/>
          <w:szCs w:val="20"/>
        </w:rPr>
        <w:t> </w:t>
      </w:r>
      <w:r w:rsidRPr="006310C2">
        <w:rPr>
          <w:rFonts w:ascii="Arial" w:hAnsi="Arial" w:cs="Arial"/>
          <w:sz w:val="20"/>
          <w:szCs w:val="20"/>
        </w:rPr>
        <w:t>11</w:t>
      </w:r>
      <w:r w:rsidR="00BD1749">
        <w:rPr>
          <w:rFonts w:ascii="Arial" w:hAnsi="Arial" w:cs="Arial"/>
          <w:sz w:val="20"/>
          <w:szCs w:val="20"/>
        </w:rPr>
        <w:t> </w:t>
      </w:r>
      <w:r w:rsidRPr="006310C2">
        <w:rPr>
          <w:rFonts w:ascii="Arial" w:hAnsi="Arial" w:cs="Arial"/>
          <w:sz w:val="20"/>
          <w:szCs w:val="20"/>
        </w:rPr>
        <w:t xml:space="preserve">90, mobil </w:t>
      </w:r>
      <w:r w:rsidR="00BD1749">
        <w:rPr>
          <w:rFonts w:ascii="Arial" w:hAnsi="Arial" w:cs="Arial"/>
          <w:sz w:val="20"/>
          <w:szCs w:val="20"/>
        </w:rPr>
        <w:t>+ 49 (</w:t>
      </w:r>
      <w:r w:rsidRPr="006310C2">
        <w:rPr>
          <w:rFonts w:ascii="Arial" w:hAnsi="Arial" w:cs="Arial"/>
          <w:sz w:val="20"/>
          <w:szCs w:val="20"/>
        </w:rPr>
        <w:t>0</w:t>
      </w:r>
      <w:r w:rsidR="00BD1749">
        <w:rPr>
          <w:rFonts w:ascii="Arial" w:hAnsi="Arial" w:cs="Arial"/>
          <w:sz w:val="20"/>
          <w:szCs w:val="20"/>
        </w:rPr>
        <w:t xml:space="preserve">) </w:t>
      </w:r>
      <w:r w:rsidRPr="006310C2">
        <w:rPr>
          <w:rFonts w:ascii="Arial" w:hAnsi="Arial" w:cs="Arial"/>
          <w:sz w:val="20"/>
          <w:szCs w:val="20"/>
        </w:rPr>
        <w:t xml:space="preserve">178 </w:t>
      </w:r>
      <w:r w:rsidR="00BD1749">
        <w:rPr>
          <w:rFonts w:ascii="Arial" w:hAnsi="Arial" w:cs="Arial"/>
          <w:sz w:val="20"/>
          <w:szCs w:val="20"/>
        </w:rPr>
        <w:t xml:space="preserve">/ </w:t>
      </w:r>
      <w:r w:rsidRPr="006310C2">
        <w:rPr>
          <w:rFonts w:ascii="Arial" w:hAnsi="Arial" w:cs="Arial"/>
          <w:sz w:val="20"/>
          <w:szCs w:val="20"/>
        </w:rPr>
        <w:t xml:space="preserve">839 03 20 und per E-Mail unter </w:t>
      </w:r>
      <w:hyperlink r:id="rId10" w:history="1">
        <w:r w:rsidRPr="006310C2">
          <w:rPr>
            <w:rFonts w:ascii="Arial" w:hAnsi="Arial" w:cs="Arial"/>
            <w:sz w:val="20"/>
            <w:szCs w:val="20"/>
          </w:rPr>
          <w:t>lorenzc@hgk.de</w:t>
        </w:r>
      </w:hyperlink>
      <w:r w:rsidRPr="006310C2">
        <w:rPr>
          <w:rFonts w:ascii="Arial" w:hAnsi="Arial" w:cs="Arial"/>
          <w:sz w:val="20"/>
          <w:szCs w:val="20"/>
        </w:rPr>
        <w:t>.</w:t>
      </w:r>
    </w:p>
    <w:p w:rsidR="005261EE" w:rsidRDefault="005261EE" w:rsidP="005764FA">
      <w:pPr>
        <w:spacing w:line="276" w:lineRule="auto"/>
        <w:jc w:val="both"/>
      </w:pPr>
    </w:p>
    <w:p w:rsidR="009D7ACB" w:rsidRPr="008C365A" w:rsidRDefault="00FC06A0" w:rsidP="005764FA">
      <w:pPr>
        <w:suppressAutoHyphens/>
        <w:autoSpaceDE w:val="0"/>
        <w:autoSpaceDN w:val="0"/>
        <w:adjustRightInd w:val="0"/>
        <w:spacing w:line="276" w:lineRule="auto"/>
        <w:jc w:val="both"/>
        <w:rPr>
          <w:rFonts w:ascii="Arial" w:hAnsi="Arial" w:cs="Arial"/>
          <w:b/>
          <w:color w:val="000000"/>
          <w:sz w:val="22"/>
          <w:szCs w:val="22"/>
        </w:rPr>
      </w:pPr>
      <w:r>
        <w:rPr>
          <w:rFonts w:ascii="Arial" w:hAnsi="Arial" w:cs="Arial"/>
          <w:b/>
          <w:color w:val="000000"/>
          <w:sz w:val="22"/>
          <w:szCs w:val="22"/>
        </w:rPr>
        <w:t>Zum Unternehmen</w:t>
      </w:r>
      <w:r w:rsidR="00AE58AC" w:rsidRPr="008C365A">
        <w:rPr>
          <w:rFonts w:ascii="Arial" w:hAnsi="Arial" w:cs="Arial"/>
          <w:b/>
          <w:color w:val="000000"/>
          <w:sz w:val="22"/>
          <w:szCs w:val="22"/>
        </w:rPr>
        <w:t>:</w:t>
      </w:r>
    </w:p>
    <w:p w:rsidR="00334CF9" w:rsidRPr="00334CF9" w:rsidRDefault="00D5087C" w:rsidP="00B1259F">
      <w:pPr>
        <w:suppressAutoHyphens/>
        <w:autoSpaceDE w:val="0"/>
        <w:autoSpaceDN w:val="0"/>
        <w:adjustRightInd w:val="0"/>
        <w:spacing w:line="276" w:lineRule="auto"/>
        <w:jc w:val="both"/>
        <w:rPr>
          <w:rFonts w:ascii="Arial" w:hAnsi="Arial" w:cs="Arial"/>
          <w:bCs/>
          <w:sz w:val="20"/>
          <w:szCs w:val="20"/>
        </w:rPr>
      </w:pPr>
      <w:r>
        <w:rPr>
          <w:rFonts w:ascii="Arial" w:hAnsi="Arial" w:cs="Arial"/>
          <w:color w:val="000000"/>
          <w:sz w:val="20"/>
          <w:szCs w:val="20"/>
        </w:rPr>
        <w:t xml:space="preserve">Die Häfen und Güterverkehr Köln AG (HGK) ist die Logistikgesellschaft im Stadtwerke Köln Konzern. Vom einstigen Hafenbetreiber hat sich die HGK zu einer europaweit tätigen Gruppe für integrierte Transport- und Logistikdienstleistungen entwickelt. Gegliedert in die fünf Geschäftsbereiche Logistics &amp; Intermodal, Shipping, Rail Operations, Infrastructre &amp; Maintenance und Real Estate betreibt die HGK Gruppe </w:t>
      </w:r>
      <w:r>
        <w:rPr>
          <w:rFonts w:ascii="Arial" w:hAnsi="Arial" w:cs="Arial"/>
          <w:bCs/>
          <w:sz w:val="20"/>
          <w:szCs w:val="20"/>
        </w:rPr>
        <w:t>über ihre Tochter- und Beteiligungsunternehmen</w:t>
      </w:r>
      <w:r w:rsidRPr="0084427C">
        <w:rPr>
          <w:rFonts w:ascii="Arial" w:hAnsi="Arial" w:cs="Arial"/>
          <w:bCs/>
          <w:sz w:val="20"/>
          <w:szCs w:val="20"/>
        </w:rPr>
        <w:t xml:space="preserve"> </w:t>
      </w:r>
      <w:r>
        <w:rPr>
          <w:rFonts w:ascii="Arial" w:hAnsi="Arial" w:cs="Arial"/>
          <w:bCs/>
          <w:sz w:val="20"/>
          <w:szCs w:val="20"/>
        </w:rPr>
        <w:t xml:space="preserve">u.a. </w:t>
      </w:r>
      <w:r w:rsidRPr="0084427C">
        <w:rPr>
          <w:rFonts w:ascii="Arial" w:hAnsi="Arial" w:cs="Arial"/>
          <w:bCs/>
          <w:sz w:val="20"/>
          <w:szCs w:val="20"/>
        </w:rPr>
        <w:t>den größten Binnenhafen-Verbund Deutschlands, eine der größten privaten Güterverkehrsbahnen</w:t>
      </w:r>
      <w:r>
        <w:rPr>
          <w:rFonts w:ascii="Arial" w:hAnsi="Arial" w:cs="Arial"/>
          <w:bCs/>
          <w:sz w:val="20"/>
          <w:szCs w:val="20"/>
        </w:rPr>
        <w:t>, spezialisierte Logistikbetriebe und Terminals sowie ein eigenes Schienenstreckennetz und Werkstattbetriebe für den Güterbahnverkehr</w:t>
      </w:r>
      <w:r w:rsidRPr="0084427C">
        <w:rPr>
          <w:rFonts w:ascii="Arial" w:hAnsi="Arial" w:cs="Arial"/>
          <w:bCs/>
          <w:sz w:val="20"/>
          <w:szCs w:val="20"/>
        </w:rPr>
        <w:t>.</w:t>
      </w:r>
      <w:r>
        <w:rPr>
          <w:rFonts w:ascii="Arial" w:hAnsi="Arial" w:cs="Arial"/>
          <w:bCs/>
          <w:sz w:val="20"/>
          <w:szCs w:val="20"/>
        </w:rPr>
        <w:t xml:space="preserve"> Im Juli 2020 wurde die HGK Shipping GmbH gegründet und die europäischen Binnenschifffahrtsaktivitäten der Imperial Shipping Holding GmbH erworben. Durch diese Akquisition gehört zur HGK Gruppe nun auch eines der größten Binnenschifffahrtsunternehmen in Europa.</w:t>
      </w:r>
    </w:p>
    <w:sectPr w:rsidR="00334CF9" w:rsidRPr="00334CF9" w:rsidSect="000D3C80">
      <w:headerReference w:type="even" r:id="rId11"/>
      <w:footerReference w:type="default" r:id="rId12"/>
      <w:pgSz w:w="11907" w:h="16840" w:code="9"/>
      <w:pgMar w:top="1276" w:right="1417" w:bottom="709" w:left="1418"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D4D" w:rsidRDefault="00CD3D4D" w:rsidP="0087789C">
      <w:r>
        <w:separator/>
      </w:r>
    </w:p>
  </w:endnote>
  <w:endnote w:type="continuationSeparator" w:id="0">
    <w:p w:rsidR="00CD3D4D" w:rsidRDefault="00CD3D4D" w:rsidP="0087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T Norms Pro">
    <w:altName w:val="TT Norms Pro"/>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EF" w:rsidRDefault="00CA45EF" w:rsidP="00591001">
    <w:pPr>
      <w:pStyle w:val="Fuzeile"/>
    </w:pPr>
    <w:r>
      <w:t>___________________________________________________________________________</w:t>
    </w:r>
  </w:p>
  <w:p w:rsidR="00CA45EF" w:rsidRPr="00672611" w:rsidRDefault="00CA45EF" w:rsidP="00600B0E">
    <w:pPr>
      <w:pStyle w:val="Fuzeile"/>
      <w:spacing w:line="276" w:lineRule="auto"/>
      <w:rPr>
        <w:rFonts w:ascii="Arial" w:hAnsi="Arial" w:cs="Arial"/>
        <w:sz w:val="20"/>
        <w:szCs w:val="22"/>
      </w:rPr>
    </w:pPr>
    <w:r w:rsidRPr="00672611">
      <w:rPr>
        <w:rFonts w:ascii="Arial" w:hAnsi="Arial" w:cs="Arial"/>
        <w:sz w:val="20"/>
        <w:szCs w:val="22"/>
      </w:rPr>
      <w:t>Häfen und Güterverkehr Köln AG        Pressestelle        Scheidtweilerstraße 4        50933 Köln</w:t>
    </w:r>
  </w:p>
  <w:p w:rsidR="00CA45EF" w:rsidRPr="00672611" w:rsidRDefault="00CA45EF" w:rsidP="00600B0E">
    <w:pPr>
      <w:pStyle w:val="Fuzeile"/>
      <w:spacing w:line="276" w:lineRule="auto"/>
      <w:rPr>
        <w:rFonts w:ascii="Arial" w:hAnsi="Arial" w:cs="Arial"/>
        <w:sz w:val="20"/>
        <w:szCs w:val="22"/>
      </w:rPr>
    </w:pPr>
    <w:r w:rsidRPr="00672611">
      <w:rPr>
        <w:rFonts w:ascii="Arial" w:hAnsi="Arial" w:cs="Arial"/>
        <w:sz w:val="20"/>
        <w:szCs w:val="22"/>
      </w:rPr>
      <w:sym w:font="Wingdings" w:char="F028"/>
    </w:r>
    <w:r w:rsidRPr="00672611">
      <w:rPr>
        <w:rFonts w:ascii="Arial" w:hAnsi="Arial" w:cs="Arial"/>
        <w:sz w:val="20"/>
        <w:szCs w:val="22"/>
      </w:rPr>
      <w:t xml:space="preserve">  0221 390-1190          </w:t>
    </w:r>
    <w:r w:rsidRPr="00672611">
      <w:rPr>
        <w:rFonts w:ascii="Arial" w:hAnsi="Arial" w:cs="Arial"/>
        <w:sz w:val="20"/>
        <w:szCs w:val="22"/>
      </w:rPr>
      <w:sym w:font="Webdings" w:char="F0CA"/>
    </w:r>
    <w:r w:rsidRPr="00672611">
      <w:rPr>
        <w:rFonts w:ascii="Arial" w:hAnsi="Arial" w:cs="Arial"/>
        <w:sz w:val="20"/>
        <w:szCs w:val="22"/>
      </w:rPr>
      <w:t xml:space="preserve">  0221 390-1191          </w:t>
    </w:r>
    <w:hyperlink r:id="rId1" w:history="1">
      <w:r w:rsidRPr="00672611">
        <w:rPr>
          <w:rStyle w:val="Hyperlink"/>
          <w:rFonts w:ascii="Arial" w:hAnsi="Arial" w:cs="Arial"/>
          <w:color w:val="000000"/>
          <w:sz w:val="20"/>
          <w:szCs w:val="22"/>
          <w:u w:val="none"/>
        </w:rPr>
        <w:t>presse@hgk.de</w:t>
      </w:r>
    </w:hyperlink>
    <w:r w:rsidRPr="00672611">
      <w:rPr>
        <w:rFonts w:ascii="Arial" w:hAnsi="Arial" w:cs="Arial"/>
        <w:sz w:val="20"/>
        <w:szCs w:val="22"/>
      </w:rPr>
      <w:t xml:space="preserve">          </w:t>
    </w:r>
    <w:r w:rsidRPr="00672611">
      <w:rPr>
        <w:rFonts w:ascii="Arial" w:hAnsi="Arial" w:cs="Arial"/>
        <w:color w:val="000000"/>
        <w:sz w:val="20"/>
        <w:szCs w:val="22"/>
      </w:rPr>
      <w:t>www.hgk.de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D4D" w:rsidRDefault="00CD3D4D" w:rsidP="0087789C">
      <w:r>
        <w:separator/>
      </w:r>
    </w:p>
  </w:footnote>
  <w:footnote w:type="continuationSeparator" w:id="0">
    <w:p w:rsidR="00CD3D4D" w:rsidRDefault="00CD3D4D" w:rsidP="00877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EF" w:rsidRDefault="00CA45EF">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A45EF" w:rsidRDefault="00CA45E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46"/>
    <w:multiLevelType w:val="hybridMultilevel"/>
    <w:tmpl w:val="E4BA6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E196CD7"/>
    <w:multiLevelType w:val="hybridMultilevel"/>
    <w:tmpl w:val="63C85D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C2D1E67"/>
    <w:multiLevelType w:val="hybridMultilevel"/>
    <w:tmpl w:val="6D1C43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9C"/>
    <w:rsid w:val="0000026B"/>
    <w:rsid w:val="00000451"/>
    <w:rsid w:val="00000A7D"/>
    <w:rsid w:val="00002F13"/>
    <w:rsid w:val="000053CC"/>
    <w:rsid w:val="00005A4F"/>
    <w:rsid w:val="00006A63"/>
    <w:rsid w:val="00007B2B"/>
    <w:rsid w:val="00010730"/>
    <w:rsid w:val="00011A23"/>
    <w:rsid w:val="00013B70"/>
    <w:rsid w:val="000146F9"/>
    <w:rsid w:val="0001590F"/>
    <w:rsid w:val="00016236"/>
    <w:rsid w:val="000162E4"/>
    <w:rsid w:val="00017553"/>
    <w:rsid w:val="00017807"/>
    <w:rsid w:val="00017B5C"/>
    <w:rsid w:val="00017BE7"/>
    <w:rsid w:val="00023588"/>
    <w:rsid w:val="00024F5F"/>
    <w:rsid w:val="00027B32"/>
    <w:rsid w:val="000300B0"/>
    <w:rsid w:val="00036FB8"/>
    <w:rsid w:val="00040C12"/>
    <w:rsid w:val="000428AE"/>
    <w:rsid w:val="00042A50"/>
    <w:rsid w:val="00043E74"/>
    <w:rsid w:val="00045C1E"/>
    <w:rsid w:val="0004645D"/>
    <w:rsid w:val="000473DA"/>
    <w:rsid w:val="00047C10"/>
    <w:rsid w:val="00050EF1"/>
    <w:rsid w:val="00055C0F"/>
    <w:rsid w:val="00057127"/>
    <w:rsid w:val="000630C1"/>
    <w:rsid w:val="00064CEA"/>
    <w:rsid w:val="000650CD"/>
    <w:rsid w:val="0006736C"/>
    <w:rsid w:val="000674A3"/>
    <w:rsid w:val="00070754"/>
    <w:rsid w:val="00070C72"/>
    <w:rsid w:val="00071EB4"/>
    <w:rsid w:val="0007358C"/>
    <w:rsid w:val="000739FC"/>
    <w:rsid w:val="00074701"/>
    <w:rsid w:val="0008522F"/>
    <w:rsid w:val="0008581E"/>
    <w:rsid w:val="00085AC1"/>
    <w:rsid w:val="00090385"/>
    <w:rsid w:val="000931DA"/>
    <w:rsid w:val="000A0716"/>
    <w:rsid w:val="000A07B3"/>
    <w:rsid w:val="000A0CA1"/>
    <w:rsid w:val="000A5F5C"/>
    <w:rsid w:val="000A6F49"/>
    <w:rsid w:val="000A7DD1"/>
    <w:rsid w:val="000B10B0"/>
    <w:rsid w:val="000B1929"/>
    <w:rsid w:val="000B4A9E"/>
    <w:rsid w:val="000B50F4"/>
    <w:rsid w:val="000B74A6"/>
    <w:rsid w:val="000C3801"/>
    <w:rsid w:val="000C5409"/>
    <w:rsid w:val="000C59E9"/>
    <w:rsid w:val="000C6DFD"/>
    <w:rsid w:val="000D096B"/>
    <w:rsid w:val="000D1C59"/>
    <w:rsid w:val="000D2EB4"/>
    <w:rsid w:val="000D3717"/>
    <w:rsid w:val="000D3B18"/>
    <w:rsid w:val="000D3C80"/>
    <w:rsid w:val="000D45BF"/>
    <w:rsid w:val="000D5DE3"/>
    <w:rsid w:val="000D7A52"/>
    <w:rsid w:val="000E1CFB"/>
    <w:rsid w:val="000E2C88"/>
    <w:rsid w:val="000E77CA"/>
    <w:rsid w:val="000F0C40"/>
    <w:rsid w:val="000F17A0"/>
    <w:rsid w:val="000F1DBC"/>
    <w:rsid w:val="000F50B5"/>
    <w:rsid w:val="000F68D2"/>
    <w:rsid w:val="00100134"/>
    <w:rsid w:val="0010090D"/>
    <w:rsid w:val="001010FC"/>
    <w:rsid w:val="00103617"/>
    <w:rsid w:val="001036B1"/>
    <w:rsid w:val="0010547D"/>
    <w:rsid w:val="00106840"/>
    <w:rsid w:val="001070EB"/>
    <w:rsid w:val="00110C79"/>
    <w:rsid w:val="00111060"/>
    <w:rsid w:val="00112735"/>
    <w:rsid w:val="00115EAE"/>
    <w:rsid w:val="001167AF"/>
    <w:rsid w:val="00120108"/>
    <w:rsid w:val="0012362A"/>
    <w:rsid w:val="00130052"/>
    <w:rsid w:val="00130DEF"/>
    <w:rsid w:val="00132C70"/>
    <w:rsid w:val="001335E1"/>
    <w:rsid w:val="00141D44"/>
    <w:rsid w:val="00144E42"/>
    <w:rsid w:val="00150C4B"/>
    <w:rsid w:val="001512EB"/>
    <w:rsid w:val="0015225E"/>
    <w:rsid w:val="001525EF"/>
    <w:rsid w:val="001536DE"/>
    <w:rsid w:val="001558DF"/>
    <w:rsid w:val="001560DF"/>
    <w:rsid w:val="00156240"/>
    <w:rsid w:val="001575F4"/>
    <w:rsid w:val="001605E6"/>
    <w:rsid w:val="00161EED"/>
    <w:rsid w:val="001624E2"/>
    <w:rsid w:val="00166951"/>
    <w:rsid w:val="001675E2"/>
    <w:rsid w:val="00172077"/>
    <w:rsid w:val="001722C3"/>
    <w:rsid w:val="00173307"/>
    <w:rsid w:val="0017639B"/>
    <w:rsid w:val="00177D84"/>
    <w:rsid w:val="00182697"/>
    <w:rsid w:val="00183BEC"/>
    <w:rsid w:val="0018415E"/>
    <w:rsid w:val="001841DE"/>
    <w:rsid w:val="00184222"/>
    <w:rsid w:val="001846DB"/>
    <w:rsid w:val="00184A32"/>
    <w:rsid w:val="00185ED6"/>
    <w:rsid w:val="00186F9A"/>
    <w:rsid w:val="00187FA7"/>
    <w:rsid w:val="00190C74"/>
    <w:rsid w:val="001911B0"/>
    <w:rsid w:val="001948EA"/>
    <w:rsid w:val="001A53F1"/>
    <w:rsid w:val="001A5A2F"/>
    <w:rsid w:val="001A6330"/>
    <w:rsid w:val="001B0462"/>
    <w:rsid w:val="001B09DA"/>
    <w:rsid w:val="001C5A51"/>
    <w:rsid w:val="001C6264"/>
    <w:rsid w:val="001C6841"/>
    <w:rsid w:val="001C7B41"/>
    <w:rsid w:val="001C7D1C"/>
    <w:rsid w:val="001D37EF"/>
    <w:rsid w:val="001D5F73"/>
    <w:rsid w:val="001E19CE"/>
    <w:rsid w:val="001E2837"/>
    <w:rsid w:val="001E3705"/>
    <w:rsid w:val="001F0355"/>
    <w:rsid w:val="001F043E"/>
    <w:rsid w:val="001F3737"/>
    <w:rsid w:val="001F71CB"/>
    <w:rsid w:val="00200455"/>
    <w:rsid w:val="00203208"/>
    <w:rsid w:val="00203DC1"/>
    <w:rsid w:val="00203E86"/>
    <w:rsid w:val="002044CB"/>
    <w:rsid w:val="0020613D"/>
    <w:rsid w:val="002063DC"/>
    <w:rsid w:val="00213A67"/>
    <w:rsid w:val="00213E94"/>
    <w:rsid w:val="0022139C"/>
    <w:rsid w:val="00222A1D"/>
    <w:rsid w:val="002253C5"/>
    <w:rsid w:val="0022555C"/>
    <w:rsid w:val="002265F2"/>
    <w:rsid w:val="0022733E"/>
    <w:rsid w:val="002277A8"/>
    <w:rsid w:val="002311ED"/>
    <w:rsid w:val="00231789"/>
    <w:rsid w:val="002319D7"/>
    <w:rsid w:val="002327B7"/>
    <w:rsid w:val="00233759"/>
    <w:rsid w:val="00233E8E"/>
    <w:rsid w:val="00235901"/>
    <w:rsid w:val="002360C1"/>
    <w:rsid w:val="002369FE"/>
    <w:rsid w:val="00236D16"/>
    <w:rsid w:val="002503A4"/>
    <w:rsid w:val="0025196F"/>
    <w:rsid w:val="00253607"/>
    <w:rsid w:val="00254370"/>
    <w:rsid w:val="00255276"/>
    <w:rsid w:val="00260D23"/>
    <w:rsid w:val="00261AF9"/>
    <w:rsid w:val="002634C9"/>
    <w:rsid w:val="00263A65"/>
    <w:rsid w:val="0026421A"/>
    <w:rsid w:val="00264345"/>
    <w:rsid w:val="00270187"/>
    <w:rsid w:val="00271828"/>
    <w:rsid w:val="00274555"/>
    <w:rsid w:val="00275EB6"/>
    <w:rsid w:val="00281712"/>
    <w:rsid w:val="002831F6"/>
    <w:rsid w:val="00285B33"/>
    <w:rsid w:val="00286E57"/>
    <w:rsid w:val="00287A86"/>
    <w:rsid w:val="00290B2E"/>
    <w:rsid w:val="00290D3C"/>
    <w:rsid w:val="002930DE"/>
    <w:rsid w:val="00293D97"/>
    <w:rsid w:val="00295280"/>
    <w:rsid w:val="0029534A"/>
    <w:rsid w:val="002A2FF2"/>
    <w:rsid w:val="002A381B"/>
    <w:rsid w:val="002A5969"/>
    <w:rsid w:val="002A5E2D"/>
    <w:rsid w:val="002A73C3"/>
    <w:rsid w:val="002B04CE"/>
    <w:rsid w:val="002B05F5"/>
    <w:rsid w:val="002B148C"/>
    <w:rsid w:val="002B169F"/>
    <w:rsid w:val="002B2D51"/>
    <w:rsid w:val="002B5905"/>
    <w:rsid w:val="002B638D"/>
    <w:rsid w:val="002B6BD0"/>
    <w:rsid w:val="002B6CD7"/>
    <w:rsid w:val="002B7EFB"/>
    <w:rsid w:val="002C38FE"/>
    <w:rsid w:val="002C7343"/>
    <w:rsid w:val="002D1DFA"/>
    <w:rsid w:val="002D1F5D"/>
    <w:rsid w:val="002D26D8"/>
    <w:rsid w:val="002D2984"/>
    <w:rsid w:val="002D2C87"/>
    <w:rsid w:val="002D2FA8"/>
    <w:rsid w:val="002D309E"/>
    <w:rsid w:val="002D4BE5"/>
    <w:rsid w:val="002D55DF"/>
    <w:rsid w:val="002E0B0F"/>
    <w:rsid w:val="002E0CB2"/>
    <w:rsid w:val="002E2B61"/>
    <w:rsid w:val="002E2ED3"/>
    <w:rsid w:val="002E66AE"/>
    <w:rsid w:val="002E6960"/>
    <w:rsid w:val="002F008A"/>
    <w:rsid w:val="002F2E17"/>
    <w:rsid w:val="002F54D4"/>
    <w:rsid w:val="002F587D"/>
    <w:rsid w:val="002F5A24"/>
    <w:rsid w:val="002F7795"/>
    <w:rsid w:val="002F7FC3"/>
    <w:rsid w:val="0030012F"/>
    <w:rsid w:val="00304613"/>
    <w:rsid w:val="00307361"/>
    <w:rsid w:val="00307F76"/>
    <w:rsid w:val="00311F93"/>
    <w:rsid w:val="00315BA9"/>
    <w:rsid w:val="00315BD7"/>
    <w:rsid w:val="0032251A"/>
    <w:rsid w:val="003225BD"/>
    <w:rsid w:val="00324413"/>
    <w:rsid w:val="003245D5"/>
    <w:rsid w:val="00324E29"/>
    <w:rsid w:val="00326154"/>
    <w:rsid w:val="003323E7"/>
    <w:rsid w:val="00332769"/>
    <w:rsid w:val="00334CF9"/>
    <w:rsid w:val="003354E4"/>
    <w:rsid w:val="003365E7"/>
    <w:rsid w:val="00344236"/>
    <w:rsid w:val="003471E5"/>
    <w:rsid w:val="0035118E"/>
    <w:rsid w:val="003579B2"/>
    <w:rsid w:val="00361BE8"/>
    <w:rsid w:val="00361C6E"/>
    <w:rsid w:val="00361E80"/>
    <w:rsid w:val="00362018"/>
    <w:rsid w:val="00366EAF"/>
    <w:rsid w:val="003706B5"/>
    <w:rsid w:val="00371D1F"/>
    <w:rsid w:val="00373A43"/>
    <w:rsid w:val="00373B6A"/>
    <w:rsid w:val="0037463B"/>
    <w:rsid w:val="003758ED"/>
    <w:rsid w:val="003766C6"/>
    <w:rsid w:val="00377D69"/>
    <w:rsid w:val="00377EB4"/>
    <w:rsid w:val="0038119D"/>
    <w:rsid w:val="00383B66"/>
    <w:rsid w:val="0038419E"/>
    <w:rsid w:val="00385112"/>
    <w:rsid w:val="00386CBF"/>
    <w:rsid w:val="00391FC7"/>
    <w:rsid w:val="003928DE"/>
    <w:rsid w:val="003936D0"/>
    <w:rsid w:val="00395332"/>
    <w:rsid w:val="00396955"/>
    <w:rsid w:val="00396CCB"/>
    <w:rsid w:val="003978AE"/>
    <w:rsid w:val="003A0E67"/>
    <w:rsid w:val="003A5E79"/>
    <w:rsid w:val="003A6969"/>
    <w:rsid w:val="003A72BA"/>
    <w:rsid w:val="003B21F3"/>
    <w:rsid w:val="003B29D8"/>
    <w:rsid w:val="003B30A0"/>
    <w:rsid w:val="003B330C"/>
    <w:rsid w:val="003B4550"/>
    <w:rsid w:val="003B5DC1"/>
    <w:rsid w:val="003B5E5F"/>
    <w:rsid w:val="003B6597"/>
    <w:rsid w:val="003B7463"/>
    <w:rsid w:val="003C1C94"/>
    <w:rsid w:val="003C47E3"/>
    <w:rsid w:val="003C4C8A"/>
    <w:rsid w:val="003C6842"/>
    <w:rsid w:val="003C7686"/>
    <w:rsid w:val="003C79C1"/>
    <w:rsid w:val="003D02B1"/>
    <w:rsid w:val="003D18F6"/>
    <w:rsid w:val="003D2DD5"/>
    <w:rsid w:val="003D3325"/>
    <w:rsid w:val="003D368A"/>
    <w:rsid w:val="003D4DBE"/>
    <w:rsid w:val="003D4F8E"/>
    <w:rsid w:val="003D604F"/>
    <w:rsid w:val="003D61A0"/>
    <w:rsid w:val="003D6A31"/>
    <w:rsid w:val="003E120E"/>
    <w:rsid w:val="003E5C54"/>
    <w:rsid w:val="003E7CFF"/>
    <w:rsid w:val="003F110F"/>
    <w:rsid w:val="003F2205"/>
    <w:rsid w:val="003F4020"/>
    <w:rsid w:val="003F618C"/>
    <w:rsid w:val="003F6A34"/>
    <w:rsid w:val="003F6BD5"/>
    <w:rsid w:val="003F7C9E"/>
    <w:rsid w:val="004032E8"/>
    <w:rsid w:val="00405B0E"/>
    <w:rsid w:val="00406A59"/>
    <w:rsid w:val="004114EA"/>
    <w:rsid w:val="00411B92"/>
    <w:rsid w:val="0041416F"/>
    <w:rsid w:val="00415118"/>
    <w:rsid w:val="00415B5C"/>
    <w:rsid w:val="00415F82"/>
    <w:rsid w:val="00421A5D"/>
    <w:rsid w:val="004221CF"/>
    <w:rsid w:val="00422B2F"/>
    <w:rsid w:val="0042426D"/>
    <w:rsid w:val="00425573"/>
    <w:rsid w:val="00427DE9"/>
    <w:rsid w:val="00427E13"/>
    <w:rsid w:val="00430786"/>
    <w:rsid w:val="00431ED4"/>
    <w:rsid w:val="0043585E"/>
    <w:rsid w:val="00435AC6"/>
    <w:rsid w:val="004363DB"/>
    <w:rsid w:val="00442821"/>
    <w:rsid w:val="004428BC"/>
    <w:rsid w:val="004437E6"/>
    <w:rsid w:val="00444A4A"/>
    <w:rsid w:val="00445BA6"/>
    <w:rsid w:val="0044712F"/>
    <w:rsid w:val="00451D7F"/>
    <w:rsid w:val="00452B99"/>
    <w:rsid w:val="00453CA8"/>
    <w:rsid w:val="0045406D"/>
    <w:rsid w:val="004551BB"/>
    <w:rsid w:val="00456098"/>
    <w:rsid w:val="00457D3A"/>
    <w:rsid w:val="004610F3"/>
    <w:rsid w:val="004636B7"/>
    <w:rsid w:val="00463A79"/>
    <w:rsid w:val="00463BDF"/>
    <w:rsid w:val="0046726B"/>
    <w:rsid w:val="004701C7"/>
    <w:rsid w:val="004720A6"/>
    <w:rsid w:val="00473528"/>
    <w:rsid w:val="0047559B"/>
    <w:rsid w:val="004776DA"/>
    <w:rsid w:val="00481089"/>
    <w:rsid w:val="004821FF"/>
    <w:rsid w:val="00482970"/>
    <w:rsid w:val="00482F5B"/>
    <w:rsid w:val="004831EB"/>
    <w:rsid w:val="004833AE"/>
    <w:rsid w:val="004833D7"/>
    <w:rsid w:val="00484BB9"/>
    <w:rsid w:val="004868DB"/>
    <w:rsid w:val="00486BCF"/>
    <w:rsid w:val="00494BEC"/>
    <w:rsid w:val="00494E40"/>
    <w:rsid w:val="0049596A"/>
    <w:rsid w:val="00497155"/>
    <w:rsid w:val="004A0C12"/>
    <w:rsid w:val="004A25A1"/>
    <w:rsid w:val="004A2F61"/>
    <w:rsid w:val="004A2F80"/>
    <w:rsid w:val="004A3CFB"/>
    <w:rsid w:val="004A4CA6"/>
    <w:rsid w:val="004A6286"/>
    <w:rsid w:val="004B0476"/>
    <w:rsid w:val="004B1C34"/>
    <w:rsid w:val="004B54AC"/>
    <w:rsid w:val="004B670F"/>
    <w:rsid w:val="004C024F"/>
    <w:rsid w:val="004C16DA"/>
    <w:rsid w:val="004C4FEE"/>
    <w:rsid w:val="004C684D"/>
    <w:rsid w:val="004C7A53"/>
    <w:rsid w:val="004D36CC"/>
    <w:rsid w:val="004D4C7B"/>
    <w:rsid w:val="004D7A18"/>
    <w:rsid w:val="004E02CB"/>
    <w:rsid w:val="004E1763"/>
    <w:rsid w:val="004E1F34"/>
    <w:rsid w:val="004E248E"/>
    <w:rsid w:val="004E26E1"/>
    <w:rsid w:val="004E32E9"/>
    <w:rsid w:val="004E628D"/>
    <w:rsid w:val="004F3395"/>
    <w:rsid w:val="004F38AE"/>
    <w:rsid w:val="004F456D"/>
    <w:rsid w:val="004F5830"/>
    <w:rsid w:val="00504829"/>
    <w:rsid w:val="00506D54"/>
    <w:rsid w:val="00507F4F"/>
    <w:rsid w:val="00507F9B"/>
    <w:rsid w:val="005100B6"/>
    <w:rsid w:val="005125C1"/>
    <w:rsid w:val="00514C8E"/>
    <w:rsid w:val="00514D7A"/>
    <w:rsid w:val="00521862"/>
    <w:rsid w:val="00521B5F"/>
    <w:rsid w:val="00524F8B"/>
    <w:rsid w:val="00526100"/>
    <w:rsid w:val="005261EE"/>
    <w:rsid w:val="00526726"/>
    <w:rsid w:val="00526AB6"/>
    <w:rsid w:val="00530626"/>
    <w:rsid w:val="005329D8"/>
    <w:rsid w:val="00532D4B"/>
    <w:rsid w:val="00533D7E"/>
    <w:rsid w:val="00533F8D"/>
    <w:rsid w:val="0053614E"/>
    <w:rsid w:val="0054044E"/>
    <w:rsid w:val="005414C3"/>
    <w:rsid w:val="00542393"/>
    <w:rsid w:val="005431B1"/>
    <w:rsid w:val="005449DA"/>
    <w:rsid w:val="0054530C"/>
    <w:rsid w:val="005462C8"/>
    <w:rsid w:val="00547358"/>
    <w:rsid w:val="0055071D"/>
    <w:rsid w:val="005511E5"/>
    <w:rsid w:val="00552342"/>
    <w:rsid w:val="00552B03"/>
    <w:rsid w:val="00553556"/>
    <w:rsid w:val="00555484"/>
    <w:rsid w:val="00556190"/>
    <w:rsid w:val="00557BE0"/>
    <w:rsid w:val="00560AB8"/>
    <w:rsid w:val="00560C4B"/>
    <w:rsid w:val="005613D2"/>
    <w:rsid w:val="005648B1"/>
    <w:rsid w:val="00564B6F"/>
    <w:rsid w:val="0056669B"/>
    <w:rsid w:val="005666CD"/>
    <w:rsid w:val="00571B38"/>
    <w:rsid w:val="00574084"/>
    <w:rsid w:val="005745AA"/>
    <w:rsid w:val="00574894"/>
    <w:rsid w:val="00576418"/>
    <w:rsid w:val="005764FA"/>
    <w:rsid w:val="00576EED"/>
    <w:rsid w:val="00581BF4"/>
    <w:rsid w:val="00585F62"/>
    <w:rsid w:val="005867BC"/>
    <w:rsid w:val="005868E9"/>
    <w:rsid w:val="00586C06"/>
    <w:rsid w:val="00591001"/>
    <w:rsid w:val="00597471"/>
    <w:rsid w:val="005A0EC0"/>
    <w:rsid w:val="005A5087"/>
    <w:rsid w:val="005A5B1F"/>
    <w:rsid w:val="005A7B60"/>
    <w:rsid w:val="005B01B1"/>
    <w:rsid w:val="005B57BA"/>
    <w:rsid w:val="005C1492"/>
    <w:rsid w:val="005C2B3F"/>
    <w:rsid w:val="005C3F84"/>
    <w:rsid w:val="005C5067"/>
    <w:rsid w:val="005D0279"/>
    <w:rsid w:val="005D4FC1"/>
    <w:rsid w:val="005D523B"/>
    <w:rsid w:val="005D6FFC"/>
    <w:rsid w:val="005D71D7"/>
    <w:rsid w:val="005E0614"/>
    <w:rsid w:val="005E0961"/>
    <w:rsid w:val="005E1678"/>
    <w:rsid w:val="005E21B0"/>
    <w:rsid w:val="005E4D2A"/>
    <w:rsid w:val="005E59AE"/>
    <w:rsid w:val="005E5E6D"/>
    <w:rsid w:val="005F011F"/>
    <w:rsid w:val="005F11E7"/>
    <w:rsid w:val="005F25E6"/>
    <w:rsid w:val="005F63B9"/>
    <w:rsid w:val="005F6B19"/>
    <w:rsid w:val="005F7099"/>
    <w:rsid w:val="00600B0E"/>
    <w:rsid w:val="00601297"/>
    <w:rsid w:val="00603497"/>
    <w:rsid w:val="00603C93"/>
    <w:rsid w:val="006059BB"/>
    <w:rsid w:val="00606482"/>
    <w:rsid w:val="00606FA8"/>
    <w:rsid w:val="006070C2"/>
    <w:rsid w:val="006124D7"/>
    <w:rsid w:val="00612C92"/>
    <w:rsid w:val="00612D88"/>
    <w:rsid w:val="0061317B"/>
    <w:rsid w:val="00613F8E"/>
    <w:rsid w:val="0061439D"/>
    <w:rsid w:val="006148D3"/>
    <w:rsid w:val="00620657"/>
    <w:rsid w:val="00620DB6"/>
    <w:rsid w:val="00621B76"/>
    <w:rsid w:val="00621E27"/>
    <w:rsid w:val="00622011"/>
    <w:rsid w:val="0062349B"/>
    <w:rsid w:val="00624149"/>
    <w:rsid w:val="00624EE4"/>
    <w:rsid w:val="00624F95"/>
    <w:rsid w:val="006265AD"/>
    <w:rsid w:val="006267A1"/>
    <w:rsid w:val="00630476"/>
    <w:rsid w:val="006310C2"/>
    <w:rsid w:val="00631402"/>
    <w:rsid w:val="006334CE"/>
    <w:rsid w:val="006369D8"/>
    <w:rsid w:val="006416EC"/>
    <w:rsid w:val="00644591"/>
    <w:rsid w:val="00645CB7"/>
    <w:rsid w:val="00650164"/>
    <w:rsid w:val="006507CA"/>
    <w:rsid w:val="00651F2D"/>
    <w:rsid w:val="006527AF"/>
    <w:rsid w:val="006538C2"/>
    <w:rsid w:val="0065419A"/>
    <w:rsid w:val="0065486A"/>
    <w:rsid w:val="00654DD7"/>
    <w:rsid w:val="00655538"/>
    <w:rsid w:val="006559A4"/>
    <w:rsid w:val="00656CD7"/>
    <w:rsid w:val="00657315"/>
    <w:rsid w:val="00657CC1"/>
    <w:rsid w:val="00662A50"/>
    <w:rsid w:val="006632D9"/>
    <w:rsid w:val="006656D5"/>
    <w:rsid w:val="00665AAA"/>
    <w:rsid w:val="0066604A"/>
    <w:rsid w:val="00672611"/>
    <w:rsid w:val="00675442"/>
    <w:rsid w:val="00676824"/>
    <w:rsid w:val="00676895"/>
    <w:rsid w:val="006804B3"/>
    <w:rsid w:val="00680FE6"/>
    <w:rsid w:val="00685CD7"/>
    <w:rsid w:val="0068638B"/>
    <w:rsid w:val="006863DE"/>
    <w:rsid w:val="00687B23"/>
    <w:rsid w:val="0069165F"/>
    <w:rsid w:val="006919B6"/>
    <w:rsid w:val="006A0A24"/>
    <w:rsid w:val="006A1417"/>
    <w:rsid w:val="006A2A0A"/>
    <w:rsid w:val="006A602A"/>
    <w:rsid w:val="006A627B"/>
    <w:rsid w:val="006A731C"/>
    <w:rsid w:val="006A768A"/>
    <w:rsid w:val="006B10C0"/>
    <w:rsid w:val="006B4287"/>
    <w:rsid w:val="006B537B"/>
    <w:rsid w:val="006B6EAC"/>
    <w:rsid w:val="006B7E5E"/>
    <w:rsid w:val="006C2105"/>
    <w:rsid w:val="006C2250"/>
    <w:rsid w:val="006C49BD"/>
    <w:rsid w:val="006C536C"/>
    <w:rsid w:val="006C5402"/>
    <w:rsid w:val="006C75BC"/>
    <w:rsid w:val="006D3C95"/>
    <w:rsid w:val="006D43F1"/>
    <w:rsid w:val="006D5AA8"/>
    <w:rsid w:val="006E00E1"/>
    <w:rsid w:val="006E1840"/>
    <w:rsid w:val="006E1938"/>
    <w:rsid w:val="006E2EDB"/>
    <w:rsid w:val="006E3966"/>
    <w:rsid w:val="006E6DCA"/>
    <w:rsid w:val="006F3197"/>
    <w:rsid w:val="006F3C5D"/>
    <w:rsid w:val="006F6BCD"/>
    <w:rsid w:val="007011F6"/>
    <w:rsid w:val="007022EF"/>
    <w:rsid w:val="00705148"/>
    <w:rsid w:val="00705D7B"/>
    <w:rsid w:val="00710F05"/>
    <w:rsid w:val="00710F2C"/>
    <w:rsid w:val="00712232"/>
    <w:rsid w:val="007229CE"/>
    <w:rsid w:val="00723A05"/>
    <w:rsid w:val="00724429"/>
    <w:rsid w:val="00726F71"/>
    <w:rsid w:val="007324F7"/>
    <w:rsid w:val="00733C8E"/>
    <w:rsid w:val="00740DD2"/>
    <w:rsid w:val="00741C53"/>
    <w:rsid w:val="00741E9D"/>
    <w:rsid w:val="00745737"/>
    <w:rsid w:val="007472EC"/>
    <w:rsid w:val="00750CC8"/>
    <w:rsid w:val="00751BC9"/>
    <w:rsid w:val="00752282"/>
    <w:rsid w:val="00752BE1"/>
    <w:rsid w:val="0075398B"/>
    <w:rsid w:val="00753F41"/>
    <w:rsid w:val="00756FB9"/>
    <w:rsid w:val="00757730"/>
    <w:rsid w:val="007601E8"/>
    <w:rsid w:val="00760336"/>
    <w:rsid w:val="0076109B"/>
    <w:rsid w:val="007616D4"/>
    <w:rsid w:val="007640C9"/>
    <w:rsid w:val="007642A8"/>
    <w:rsid w:val="007664E3"/>
    <w:rsid w:val="0076782E"/>
    <w:rsid w:val="007714F5"/>
    <w:rsid w:val="00772594"/>
    <w:rsid w:val="00773138"/>
    <w:rsid w:val="007754B2"/>
    <w:rsid w:val="00777BDD"/>
    <w:rsid w:val="00783336"/>
    <w:rsid w:val="00784FAC"/>
    <w:rsid w:val="0078593F"/>
    <w:rsid w:val="00785DB1"/>
    <w:rsid w:val="0078717B"/>
    <w:rsid w:val="00790012"/>
    <w:rsid w:val="00792674"/>
    <w:rsid w:val="007962DC"/>
    <w:rsid w:val="00796E4C"/>
    <w:rsid w:val="00797025"/>
    <w:rsid w:val="007A17F0"/>
    <w:rsid w:val="007A2097"/>
    <w:rsid w:val="007A3093"/>
    <w:rsid w:val="007A44EF"/>
    <w:rsid w:val="007A6234"/>
    <w:rsid w:val="007A6FCA"/>
    <w:rsid w:val="007B0266"/>
    <w:rsid w:val="007B06EA"/>
    <w:rsid w:val="007B32E9"/>
    <w:rsid w:val="007B3E72"/>
    <w:rsid w:val="007B46EA"/>
    <w:rsid w:val="007B69DE"/>
    <w:rsid w:val="007B7893"/>
    <w:rsid w:val="007C6A08"/>
    <w:rsid w:val="007C7E68"/>
    <w:rsid w:val="007D0335"/>
    <w:rsid w:val="007D1EC8"/>
    <w:rsid w:val="007D4E1E"/>
    <w:rsid w:val="007D7020"/>
    <w:rsid w:val="007E1611"/>
    <w:rsid w:val="007E18A7"/>
    <w:rsid w:val="007E203E"/>
    <w:rsid w:val="007E2B43"/>
    <w:rsid w:val="007E5A33"/>
    <w:rsid w:val="007E68A7"/>
    <w:rsid w:val="007E6D8D"/>
    <w:rsid w:val="007F34E0"/>
    <w:rsid w:val="007F4C51"/>
    <w:rsid w:val="007F5695"/>
    <w:rsid w:val="007F5826"/>
    <w:rsid w:val="007F6B58"/>
    <w:rsid w:val="00801F70"/>
    <w:rsid w:val="00802B62"/>
    <w:rsid w:val="008048DF"/>
    <w:rsid w:val="00807236"/>
    <w:rsid w:val="0081576B"/>
    <w:rsid w:val="00815C99"/>
    <w:rsid w:val="00816D5E"/>
    <w:rsid w:val="00820A27"/>
    <w:rsid w:val="0082253A"/>
    <w:rsid w:val="0082307E"/>
    <w:rsid w:val="008303C6"/>
    <w:rsid w:val="008323C2"/>
    <w:rsid w:val="00833123"/>
    <w:rsid w:val="0083545A"/>
    <w:rsid w:val="008360FF"/>
    <w:rsid w:val="00836174"/>
    <w:rsid w:val="008379BE"/>
    <w:rsid w:val="0084172A"/>
    <w:rsid w:val="008429BD"/>
    <w:rsid w:val="00844DAC"/>
    <w:rsid w:val="00844FEE"/>
    <w:rsid w:val="0084611E"/>
    <w:rsid w:val="00846C3C"/>
    <w:rsid w:val="00847FD8"/>
    <w:rsid w:val="0085604A"/>
    <w:rsid w:val="00856885"/>
    <w:rsid w:val="00856CAB"/>
    <w:rsid w:val="00860D30"/>
    <w:rsid w:val="00862437"/>
    <w:rsid w:val="00862924"/>
    <w:rsid w:val="00864510"/>
    <w:rsid w:val="00866BAD"/>
    <w:rsid w:val="00867072"/>
    <w:rsid w:val="00867A79"/>
    <w:rsid w:val="008700BC"/>
    <w:rsid w:val="008734C6"/>
    <w:rsid w:val="00873D0A"/>
    <w:rsid w:val="00873E68"/>
    <w:rsid w:val="0087789C"/>
    <w:rsid w:val="0088137F"/>
    <w:rsid w:val="0088342E"/>
    <w:rsid w:val="008910CE"/>
    <w:rsid w:val="008925D8"/>
    <w:rsid w:val="0089264E"/>
    <w:rsid w:val="00893A21"/>
    <w:rsid w:val="00893B9E"/>
    <w:rsid w:val="00897E02"/>
    <w:rsid w:val="008A19BB"/>
    <w:rsid w:val="008A2923"/>
    <w:rsid w:val="008A3377"/>
    <w:rsid w:val="008A4664"/>
    <w:rsid w:val="008A56E7"/>
    <w:rsid w:val="008A5A53"/>
    <w:rsid w:val="008A6BFD"/>
    <w:rsid w:val="008B043A"/>
    <w:rsid w:val="008B12DF"/>
    <w:rsid w:val="008B2744"/>
    <w:rsid w:val="008B4E11"/>
    <w:rsid w:val="008B54FC"/>
    <w:rsid w:val="008B5C2B"/>
    <w:rsid w:val="008C1364"/>
    <w:rsid w:val="008C13EC"/>
    <w:rsid w:val="008C197F"/>
    <w:rsid w:val="008C31BF"/>
    <w:rsid w:val="008C365A"/>
    <w:rsid w:val="008C5B04"/>
    <w:rsid w:val="008D01E7"/>
    <w:rsid w:val="008D3A27"/>
    <w:rsid w:val="008D4E9D"/>
    <w:rsid w:val="008D51C7"/>
    <w:rsid w:val="008E256F"/>
    <w:rsid w:val="008E4E45"/>
    <w:rsid w:val="008E535C"/>
    <w:rsid w:val="008E681F"/>
    <w:rsid w:val="008E7533"/>
    <w:rsid w:val="008F2671"/>
    <w:rsid w:val="008F38EF"/>
    <w:rsid w:val="008F4095"/>
    <w:rsid w:val="008F48A3"/>
    <w:rsid w:val="008F529B"/>
    <w:rsid w:val="008F6DBC"/>
    <w:rsid w:val="009006B5"/>
    <w:rsid w:val="00901899"/>
    <w:rsid w:val="0090209D"/>
    <w:rsid w:val="009022F3"/>
    <w:rsid w:val="00902AD0"/>
    <w:rsid w:val="0090489A"/>
    <w:rsid w:val="00905DD2"/>
    <w:rsid w:val="00907415"/>
    <w:rsid w:val="00907E83"/>
    <w:rsid w:val="00910073"/>
    <w:rsid w:val="009116C3"/>
    <w:rsid w:val="009124E9"/>
    <w:rsid w:val="00914E69"/>
    <w:rsid w:val="009166B1"/>
    <w:rsid w:val="00921A4C"/>
    <w:rsid w:val="00922282"/>
    <w:rsid w:val="00922F8A"/>
    <w:rsid w:val="00923CA5"/>
    <w:rsid w:val="0092410D"/>
    <w:rsid w:val="009315B1"/>
    <w:rsid w:val="0093262E"/>
    <w:rsid w:val="009334E9"/>
    <w:rsid w:val="00933BDF"/>
    <w:rsid w:val="00934180"/>
    <w:rsid w:val="00935611"/>
    <w:rsid w:val="00935A14"/>
    <w:rsid w:val="009422E6"/>
    <w:rsid w:val="00943646"/>
    <w:rsid w:val="00951B47"/>
    <w:rsid w:val="00952669"/>
    <w:rsid w:val="0095276A"/>
    <w:rsid w:val="00953A35"/>
    <w:rsid w:val="00953BCB"/>
    <w:rsid w:val="0095695B"/>
    <w:rsid w:val="0096047F"/>
    <w:rsid w:val="0096085D"/>
    <w:rsid w:val="00960A15"/>
    <w:rsid w:val="0096144D"/>
    <w:rsid w:val="00961E53"/>
    <w:rsid w:val="00962457"/>
    <w:rsid w:val="00962DB8"/>
    <w:rsid w:val="0096390C"/>
    <w:rsid w:val="009702D4"/>
    <w:rsid w:val="00970384"/>
    <w:rsid w:val="009717C9"/>
    <w:rsid w:val="00971C8A"/>
    <w:rsid w:val="00972FA7"/>
    <w:rsid w:val="009733B6"/>
    <w:rsid w:val="00973A75"/>
    <w:rsid w:val="009740B3"/>
    <w:rsid w:val="009742F6"/>
    <w:rsid w:val="009753C3"/>
    <w:rsid w:val="00975E81"/>
    <w:rsid w:val="0097663A"/>
    <w:rsid w:val="00976F65"/>
    <w:rsid w:val="00981FBD"/>
    <w:rsid w:val="0098271E"/>
    <w:rsid w:val="009833FB"/>
    <w:rsid w:val="00983FEA"/>
    <w:rsid w:val="00984445"/>
    <w:rsid w:val="00984507"/>
    <w:rsid w:val="00984D09"/>
    <w:rsid w:val="0098596E"/>
    <w:rsid w:val="00986612"/>
    <w:rsid w:val="00990DA1"/>
    <w:rsid w:val="00991F1B"/>
    <w:rsid w:val="00993230"/>
    <w:rsid w:val="00996A7C"/>
    <w:rsid w:val="009A17BB"/>
    <w:rsid w:val="009A33DF"/>
    <w:rsid w:val="009A3812"/>
    <w:rsid w:val="009A392E"/>
    <w:rsid w:val="009B3740"/>
    <w:rsid w:val="009B5648"/>
    <w:rsid w:val="009B703C"/>
    <w:rsid w:val="009B74EF"/>
    <w:rsid w:val="009C1712"/>
    <w:rsid w:val="009C61EC"/>
    <w:rsid w:val="009C6599"/>
    <w:rsid w:val="009C6837"/>
    <w:rsid w:val="009C6847"/>
    <w:rsid w:val="009C6DC2"/>
    <w:rsid w:val="009C6F31"/>
    <w:rsid w:val="009D2CCC"/>
    <w:rsid w:val="009D3E8A"/>
    <w:rsid w:val="009D4381"/>
    <w:rsid w:val="009D55A6"/>
    <w:rsid w:val="009D584E"/>
    <w:rsid w:val="009D5898"/>
    <w:rsid w:val="009D5BE5"/>
    <w:rsid w:val="009D5DBA"/>
    <w:rsid w:val="009D7ACB"/>
    <w:rsid w:val="009E10F7"/>
    <w:rsid w:val="009E1192"/>
    <w:rsid w:val="009E1EE1"/>
    <w:rsid w:val="009E2661"/>
    <w:rsid w:val="009E333A"/>
    <w:rsid w:val="009E6752"/>
    <w:rsid w:val="009F0218"/>
    <w:rsid w:val="009F191D"/>
    <w:rsid w:val="009F249D"/>
    <w:rsid w:val="009F3230"/>
    <w:rsid w:val="009F38B8"/>
    <w:rsid w:val="009F5B5E"/>
    <w:rsid w:val="009F7FA9"/>
    <w:rsid w:val="00A01E27"/>
    <w:rsid w:val="00A02BC2"/>
    <w:rsid w:val="00A02E5E"/>
    <w:rsid w:val="00A0404C"/>
    <w:rsid w:val="00A0411A"/>
    <w:rsid w:val="00A04D17"/>
    <w:rsid w:val="00A05BC0"/>
    <w:rsid w:val="00A06750"/>
    <w:rsid w:val="00A07A12"/>
    <w:rsid w:val="00A11BDB"/>
    <w:rsid w:val="00A12196"/>
    <w:rsid w:val="00A15291"/>
    <w:rsid w:val="00A15627"/>
    <w:rsid w:val="00A17D38"/>
    <w:rsid w:val="00A219C4"/>
    <w:rsid w:val="00A220D0"/>
    <w:rsid w:val="00A2267B"/>
    <w:rsid w:val="00A2281A"/>
    <w:rsid w:val="00A243BC"/>
    <w:rsid w:val="00A247A8"/>
    <w:rsid w:val="00A24912"/>
    <w:rsid w:val="00A25A06"/>
    <w:rsid w:val="00A273CB"/>
    <w:rsid w:val="00A27A08"/>
    <w:rsid w:val="00A3018C"/>
    <w:rsid w:val="00A3405C"/>
    <w:rsid w:val="00A34815"/>
    <w:rsid w:val="00A348DE"/>
    <w:rsid w:val="00A37DC4"/>
    <w:rsid w:val="00A40AE8"/>
    <w:rsid w:val="00A42CBB"/>
    <w:rsid w:val="00A46CCC"/>
    <w:rsid w:val="00A46DFB"/>
    <w:rsid w:val="00A5037B"/>
    <w:rsid w:val="00A52ED6"/>
    <w:rsid w:val="00A533C6"/>
    <w:rsid w:val="00A53D65"/>
    <w:rsid w:val="00A54FBC"/>
    <w:rsid w:val="00A5668A"/>
    <w:rsid w:val="00A57815"/>
    <w:rsid w:val="00A57FC8"/>
    <w:rsid w:val="00A62E56"/>
    <w:rsid w:val="00A65602"/>
    <w:rsid w:val="00A656AA"/>
    <w:rsid w:val="00A65EFC"/>
    <w:rsid w:val="00A6732C"/>
    <w:rsid w:val="00A70889"/>
    <w:rsid w:val="00A723A2"/>
    <w:rsid w:val="00A773A2"/>
    <w:rsid w:val="00A813AB"/>
    <w:rsid w:val="00A81ACE"/>
    <w:rsid w:val="00A8539D"/>
    <w:rsid w:val="00A86815"/>
    <w:rsid w:val="00A8741B"/>
    <w:rsid w:val="00A91BF6"/>
    <w:rsid w:val="00A932F4"/>
    <w:rsid w:val="00A93CC9"/>
    <w:rsid w:val="00A94150"/>
    <w:rsid w:val="00A9434E"/>
    <w:rsid w:val="00A94782"/>
    <w:rsid w:val="00A96762"/>
    <w:rsid w:val="00A96DEE"/>
    <w:rsid w:val="00A9728E"/>
    <w:rsid w:val="00AA0A50"/>
    <w:rsid w:val="00AA3719"/>
    <w:rsid w:val="00AA3AAA"/>
    <w:rsid w:val="00AA3EC4"/>
    <w:rsid w:val="00AA44FA"/>
    <w:rsid w:val="00AA530B"/>
    <w:rsid w:val="00AA5912"/>
    <w:rsid w:val="00AA5B79"/>
    <w:rsid w:val="00AA7932"/>
    <w:rsid w:val="00AB1982"/>
    <w:rsid w:val="00AB2A33"/>
    <w:rsid w:val="00AB3909"/>
    <w:rsid w:val="00AB5077"/>
    <w:rsid w:val="00AB5704"/>
    <w:rsid w:val="00AB6F9D"/>
    <w:rsid w:val="00AB7CD5"/>
    <w:rsid w:val="00AC05D9"/>
    <w:rsid w:val="00AC4CCD"/>
    <w:rsid w:val="00AD019C"/>
    <w:rsid w:val="00AD102F"/>
    <w:rsid w:val="00AD194F"/>
    <w:rsid w:val="00AD1E05"/>
    <w:rsid w:val="00AD23DB"/>
    <w:rsid w:val="00AD388E"/>
    <w:rsid w:val="00AD44BD"/>
    <w:rsid w:val="00AD4AE6"/>
    <w:rsid w:val="00AD75F6"/>
    <w:rsid w:val="00AD78A7"/>
    <w:rsid w:val="00AD7B93"/>
    <w:rsid w:val="00AE1AA1"/>
    <w:rsid w:val="00AE493D"/>
    <w:rsid w:val="00AE512B"/>
    <w:rsid w:val="00AE58AC"/>
    <w:rsid w:val="00AF17AD"/>
    <w:rsid w:val="00AF4D10"/>
    <w:rsid w:val="00AF7C17"/>
    <w:rsid w:val="00B01801"/>
    <w:rsid w:val="00B021E5"/>
    <w:rsid w:val="00B04D72"/>
    <w:rsid w:val="00B06E7C"/>
    <w:rsid w:val="00B0790D"/>
    <w:rsid w:val="00B07CB4"/>
    <w:rsid w:val="00B1091E"/>
    <w:rsid w:val="00B10D3E"/>
    <w:rsid w:val="00B11039"/>
    <w:rsid w:val="00B11B8E"/>
    <w:rsid w:val="00B1259F"/>
    <w:rsid w:val="00B2114E"/>
    <w:rsid w:val="00B21871"/>
    <w:rsid w:val="00B21D74"/>
    <w:rsid w:val="00B22816"/>
    <w:rsid w:val="00B22F25"/>
    <w:rsid w:val="00B2369A"/>
    <w:rsid w:val="00B239C6"/>
    <w:rsid w:val="00B249A7"/>
    <w:rsid w:val="00B26AE0"/>
    <w:rsid w:val="00B275B7"/>
    <w:rsid w:val="00B3009A"/>
    <w:rsid w:val="00B328F2"/>
    <w:rsid w:val="00B32A11"/>
    <w:rsid w:val="00B3426E"/>
    <w:rsid w:val="00B35923"/>
    <w:rsid w:val="00B370A9"/>
    <w:rsid w:val="00B4010F"/>
    <w:rsid w:val="00B40925"/>
    <w:rsid w:val="00B41228"/>
    <w:rsid w:val="00B41890"/>
    <w:rsid w:val="00B420FA"/>
    <w:rsid w:val="00B42578"/>
    <w:rsid w:val="00B43082"/>
    <w:rsid w:val="00B45907"/>
    <w:rsid w:val="00B45CD8"/>
    <w:rsid w:val="00B474F2"/>
    <w:rsid w:val="00B47A34"/>
    <w:rsid w:val="00B50109"/>
    <w:rsid w:val="00B52E30"/>
    <w:rsid w:val="00B539D9"/>
    <w:rsid w:val="00B541F0"/>
    <w:rsid w:val="00B563FA"/>
    <w:rsid w:val="00B60500"/>
    <w:rsid w:val="00B61DF1"/>
    <w:rsid w:val="00B6451E"/>
    <w:rsid w:val="00B665DF"/>
    <w:rsid w:val="00B71F2E"/>
    <w:rsid w:val="00B72676"/>
    <w:rsid w:val="00B728F2"/>
    <w:rsid w:val="00B729A8"/>
    <w:rsid w:val="00B73EAC"/>
    <w:rsid w:val="00B74727"/>
    <w:rsid w:val="00B778CE"/>
    <w:rsid w:val="00B803FA"/>
    <w:rsid w:val="00B8089F"/>
    <w:rsid w:val="00B808BB"/>
    <w:rsid w:val="00B824C6"/>
    <w:rsid w:val="00B8255D"/>
    <w:rsid w:val="00B84499"/>
    <w:rsid w:val="00B84CB4"/>
    <w:rsid w:val="00B8547E"/>
    <w:rsid w:val="00B87D3A"/>
    <w:rsid w:val="00B91CA1"/>
    <w:rsid w:val="00B91CC3"/>
    <w:rsid w:val="00B920C9"/>
    <w:rsid w:val="00B973C4"/>
    <w:rsid w:val="00BA2C2F"/>
    <w:rsid w:val="00BA4E3F"/>
    <w:rsid w:val="00BB1048"/>
    <w:rsid w:val="00BB14F8"/>
    <w:rsid w:val="00BB17DA"/>
    <w:rsid w:val="00BB443E"/>
    <w:rsid w:val="00BB4A84"/>
    <w:rsid w:val="00BB61FE"/>
    <w:rsid w:val="00BB785C"/>
    <w:rsid w:val="00BC310E"/>
    <w:rsid w:val="00BC349E"/>
    <w:rsid w:val="00BC3632"/>
    <w:rsid w:val="00BC39A3"/>
    <w:rsid w:val="00BC45DC"/>
    <w:rsid w:val="00BC644C"/>
    <w:rsid w:val="00BC6A4B"/>
    <w:rsid w:val="00BC6B35"/>
    <w:rsid w:val="00BC79E9"/>
    <w:rsid w:val="00BC7EA5"/>
    <w:rsid w:val="00BD1749"/>
    <w:rsid w:val="00BD3098"/>
    <w:rsid w:val="00BE1211"/>
    <w:rsid w:val="00BE23AC"/>
    <w:rsid w:val="00BE26C7"/>
    <w:rsid w:val="00BE5E02"/>
    <w:rsid w:val="00BE68E5"/>
    <w:rsid w:val="00BF4835"/>
    <w:rsid w:val="00BF724E"/>
    <w:rsid w:val="00BF75C5"/>
    <w:rsid w:val="00BF7AA4"/>
    <w:rsid w:val="00C02FF7"/>
    <w:rsid w:val="00C03932"/>
    <w:rsid w:val="00C03964"/>
    <w:rsid w:val="00C04749"/>
    <w:rsid w:val="00C04E10"/>
    <w:rsid w:val="00C07165"/>
    <w:rsid w:val="00C073EA"/>
    <w:rsid w:val="00C078DD"/>
    <w:rsid w:val="00C07B57"/>
    <w:rsid w:val="00C108F5"/>
    <w:rsid w:val="00C1165C"/>
    <w:rsid w:val="00C11B6C"/>
    <w:rsid w:val="00C12410"/>
    <w:rsid w:val="00C12C97"/>
    <w:rsid w:val="00C136E0"/>
    <w:rsid w:val="00C137FD"/>
    <w:rsid w:val="00C13B10"/>
    <w:rsid w:val="00C16F11"/>
    <w:rsid w:val="00C16FCF"/>
    <w:rsid w:val="00C17594"/>
    <w:rsid w:val="00C17BB3"/>
    <w:rsid w:val="00C20B3C"/>
    <w:rsid w:val="00C222E5"/>
    <w:rsid w:val="00C26D3E"/>
    <w:rsid w:val="00C27E1D"/>
    <w:rsid w:val="00C30CBC"/>
    <w:rsid w:val="00C313C4"/>
    <w:rsid w:val="00C317B5"/>
    <w:rsid w:val="00C33476"/>
    <w:rsid w:val="00C343F9"/>
    <w:rsid w:val="00C40893"/>
    <w:rsid w:val="00C43752"/>
    <w:rsid w:val="00C44C20"/>
    <w:rsid w:val="00C451AF"/>
    <w:rsid w:val="00C45A7B"/>
    <w:rsid w:val="00C52085"/>
    <w:rsid w:val="00C5220F"/>
    <w:rsid w:val="00C5221F"/>
    <w:rsid w:val="00C53955"/>
    <w:rsid w:val="00C54A42"/>
    <w:rsid w:val="00C5567C"/>
    <w:rsid w:val="00C55CA8"/>
    <w:rsid w:val="00C618F3"/>
    <w:rsid w:val="00C70479"/>
    <w:rsid w:val="00C70FF1"/>
    <w:rsid w:val="00C7112A"/>
    <w:rsid w:val="00C73618"/>
    <w:rsid w:val="00C7418B"/>
    <w:rsid w:val="00C748B3"/>
    <w:rsid w:val="00C74CBB"/>
    <w:rsid w:val="00C764E2"/>
    <w:rsid w:val="00C76750"/>
    <w:rsid w:val="00C77C15"/>
    <w:rsid w:val="00C80CF0"/>
    <w:rsid w:val="00C81FCF"/>
    <w:rsid w:val="00C82F6C"/>
    <w:rsid w:val="00C85404"/>
    <w:rsid w:val="00C86376"/>
    <w:rsid w:val="00C924FB"/>
    <w:rsid w:val="00C92785"/>
    <w:rsid w:val="00C9523D"/>
    <w:rsid w:val="00C959E1"/>
    <w:rsid w:val="00C961BC"/>
    <w:rsid w:val="00C96482"/>
    <w:rsid w:val="00CA292F"/>
    <w:rsid w:val="00CA45EF"/>
    <w:rsid w:val="00CA4826"/>
    <w:rsid w:val="00CA52A0"/>
    <w:rsid w:val="00CA53D4"/>
    <w:rsid w:val="00CA59B9"/>
    <w:rsid w:val="00CA7CF1"/>
    <w:rsid w:val="00CA7EA3"/>
    <w:rsid w:val="00CB3139"/>
    <w:rsid w:val="00CB36EE"/>
    <w:rsid w:val="00CB51A6"/>
    <w:rsid w:val="00CB5FCF"/>
    <w:rsid w:val="00CC019C"/>
    <w:rsid w:val="00CC1BD7"/>
    <w:rsid w:val="00CC3BDE"/>
    <w:rsid w:val="00CC55D1"/>
    <w:rsid w:val="00CC5778"/>
    <w:rsid w:val="00CD22F5"/>
    <w:rsid w:val="00CD2D97"/>
    <w:rsid w:val="00CD33E1"/>
    <w:rsid w:val="00CD3D4D"/>
    <w:rsid w:val="00CD45D6"/>
    <w:rsid w:val="00CE0EBD"/>
    <w:rsid w:val="00CE5B5E"/>
    <w:rsid w:val="00CE7F4A"/>
    <w:rsid w:val="00CF02B1"/>
    <w:rsid w:val="00CF04F1"/>
    <w:rsid w:val="00CF3699"/>
    <w:rsid w:val="00CF663A"/>
    <w:rsid w:val="00CF6C8E"/>
    <w:rsid w:val="00CF7E83"/>
    <w:rsid w:val="00D0319C"/>
    <w:rsid w:val="00D07988"/>
    <w:rsid w:val="00D20365"/>
    <w:rsid w:val="00D214CA"/>
    <w:rsid w:val="00D222C1"/>
    <w:rsid w:val="00D22676"/>
    <w:rsid w:val="00D23534"/>
    <w:rsid w:val="00D24835"/>
    <w:rsid w:val="00D25191"/>
    <w:rsid w:val="00D2562C"/>
    <w:rsid w:val="00D26317"/>
    <w:rsid w:val="00D26ABA"/>
    <w:rsid w:val="00D27397"/>
    <w:rsid w:val="00D32782"/>
    <w:rsid w:val="00D358B1"/>
    <w:rsid w:val="00D358FE"/>
    <w:rsid w:val="00D3646A"/>
    <w:rsid w:val="00D369F5"/>
    <w:rsid w:val="00D37A2B"/>
    <w:rsid w:val="00D403A2"/>
    <w:rsid w:val="00D407A7"/>
    <w:rsid w:val="00D40AFA"/>
    <w:rsid w:val="00D40F5A"/>
    <w:rsid w:val="00D426E8"/>
    <w:rsid w:val="00D427A6"/>
    <w:rsid w:val="00D42864"/>
    <w:rsid w:val="00D4576F"/>
    <w:rsid w:val="00D46F20"/>
    <w:rsid w:val="00D472E5"/>
    <w:rsid w:val="00D47419"/>
    <w:rsid w:val="00D5087C"/>
    <w:rsid w:val="00D50F6C"/>
    <w:rsid w:val="00D5130C"/>
    <w:rsid w:val="00D52F28"/>
    <w:rsid w:val="00D53B62"/>
    <w:rsid w:val="00D5544E"/>
    <w:rsid w:val="00D5675D"/>
    <w:rsid w:val="00D60E3A"/>
    <w:rsid w:val="00D64640"/>
    <w:rsid w:val="00D66182"/>
    <w:rsid w:val="00D66970"/>
    <w:rsid w:val="00D70082"/>
    <w:rsid w:val="00D70A44"/>
    <w:rsid w:val="00D70BC1"/>
    <w:rsid w:val="00D714D5"/>
    <w:rsid w:val="00D73591"/>
    <w:rsid w:val="00D745BB"/>
    <w:rsid w:val="00D764F1"/>
    <w:rsid w:val="00D76747"/>
    <w:rsid w:val="00D8217E"/>
    <w:rsid w:val="00D828CF"/>
    <w:rsid w:val="00D84868"/>
    <w:rsid w:val="00D87806"/>
    <w:rsid w:val="00D87EB9"/>
    <w:rsid w:val="00D9100F"/>
    <w:rsid w:val="00D91856"/>
    <w:rsid w:val="00D92542"/>
    <w:rsid w:val="00D9306C"/>
    <w:rsid w:val="00D93838"/>
    <w:rsid w:val="00D93B7F"/>
    <w:rsid w:val="00D93C3A"/>
    <w:rsid w:val="00D94E70"/>
    <w:rsid w:val="00D97143"/>
    <w:rsid w:val="00D97840"/>
    <w:rsid w:val="00D97984"/>
    <w:rsid w:val="00DA1432"/>
    <w:rsid w:val="00DA1A11"/>
    <w:rsid w:val="00DA2FD4"/>
    <w:rsid w:val="00DA30A3"/>
    <w:rsid w:val="00DA72A7"/>
    <w:rsid w:val="00DA7ADA"/>
    <w:rsid w:val="00DB0031"/>
    <w:rsid w:val="00DB2A5E"/>
    <w:rsid w:val="00DB4AAF"/>
    <w:rsid w:val="00DB5803"/>
    <w:rsid w:val="00DB61F9"/>
    <w:rsid w:val="00DB6B82"/>
    <w:rsid w:val="00DB70F9"/>
    <w:rsid w:val="00DC1D64"/>
    <w:rsid w:val="00DC384B"/>
    <w:rsid w:val="00DC390F"/>
    <w:rsid w:val="00DC49FC"/>
    <w:rsid w:val="00DC6511"/>
    <w:rsid w:val="00DD1B8B"/>
    <w:rsid w:val="00DD2912"/>
    <w:rsid w:val="00DD4F2E"/>
    <w:rsid w:val="00DD587E"/>
    <w:rsid w:val="00DD6A99"/>
    <w:rsid w:val="00DD6EA4"/>
    <w:rsid w:val="00DD769D"/>
    <w:rsid w:val="00DD7AF0"/>
    <w:rsid w:val="00DE0B08"/>
    <w:rsid w:val="00DE0DEE"/>
    <w:rsid w:val="00DE2672"/>
    <w:rsid w:val="00DE4F88"/>
    <w:rsid w:val="00DE72FB"/>
    <w:rsid w:val="00DE7C8E"/>
    <w:rsid w:val="00DE7D34"/>
    <w:rsid w:val="00DF272C"/>
    <w:rsid w:val="00DF31A4"/>
    <w:rsid w:val="00DF3C7F"/>
    <w:rsid w:val="00DF4DA1"/>
    <w:rsid w:val="00DF57E9"/>
    <w:rsid w:val="00DF79A7"/>
    <w:rsid w:val="00E053F1"/>
    <w:rsid w:val="00E05F1F"/>
    <w:rsid w:val="00E06A4A"/>
    <w:rsid w:val="00E0743B"/>
    <w:rsid w:val="00E07974"/>
    <w:rsid w:val="00E12448"/>
    <w:rsid w:val="00E15570"/>
    <w:rsid w:val="00E157AB"/>
    <w:rsid w:val="00E27452"/>
    <w:rsid w:val="00E324FA"/>
    <w:rsid w:val="00E32CF8"/>
    <w:rsid w:val="00E37A54"/>
    <w:rsid w:val="00E41084"/>
    <w:rsid w:val="00E4265A"/>
    <w:rsid w:val="00E428A4"/>
    <w:rsid w:val="00E45090"/>
    <w:rsid w:val="00E452B7"/>
    <w:rsid w:val="00E46C78"/>
    <w:rsid w:val="00E5023C"/>
    <w:rsid w:val="00E50518"/>
    <w:rsid w:val="00E527E1"/>
    <w:rsid w:val="00E52860"/>
    <w:rsid w:val="00E52CAA"/>
    <w:rsid w:val="00E55AED"/>
    <w:rsid w:val="00E5717E"/>
    <w:rsid w:val="00E579D9"/>
    <w:rsid w:val="00E609CA"/>
    <w:rsid w:val="00E61FE4"/>
    <w:rsid w:val="00E66514"/>
    <w:rsid w:val="00E747B6"/>
    <w:rsid w:val="00E751BB"/>
    <w:rsid w:val="00E765D3"/>
    <w:rsid w:val="00E77C3F"/>
    <w:rsid w:val="00E77C97"/>
    <w:rsid w:val="00E80DCC"/>
    <w:rsid w:val="00E81041"/>
    <w:rsid w:val="00E81552"/>
    <w:rsid w:val="00E81AF1"/>
    <w:rsid w:val="00E839D8"/>
    <w:rsid w:val="00E8531A"/>
    <w:rsid w:val="00E8690A"/>
    <w:rsid w:val="00E90E0E"/>
    <w:rsid w:val="00E9108E"/>
    <w:rsid w:val="00E93BBB"/>
    <w:rsid w:val="00E948C8"/>
    <w:rsid w:val="00EA3A4C"/>
    <w:rsid w:val="00EA55AD"/>
    <w:rsid w:val="00EA6328"/>
    <w:rsid w:val="00EA7F40"/>
    <w:rsid w:val="00EB0F9E"/>
    <w:rsid w:val="00EB60AE"/>
    <w:rsid w:val="00EB6172"/>
    <w:rsid w:val="00EB7D8E"/>
    <w:rsid w:val="00EC5680"/>
    <w:rsid w:val="00EC65D2"/>
    <w:rsid w:val="00EC7E2B"/>
    <w:rsid w:val="00ED0A31"/>
    <w:rsid w:val="00ED1059"/>
    <w:rsid w:val="00ED2534"/>
    <w:rsid w:val="00ED4FE2"/>
    <w:rsid w:val="00ED5EA2"/>
    <w:rsid w:val="00ED7080"/>
    <w:rsid w:val="00ED7FD9"/>
    <w:rsid w:val="00EE0407"/>
    <w:rsid w:val="00EE290F"/>
    <w:rsid w:val="00EE2BE8"/>
    <w:rsid w:val="00EE3E9C"/>
    <w:rsid w:val="00EE4310"/>
    <w:rsid w:val="00EE5F4C"/>
    <w:rsid w:val="00EF04FF"/>
    <w:rsid w:val="00EF3C8B"/>
    <w:rsid w:val="00EF5129"/>
    <w:rsid w:val="00EF523D"/>
    <w:rsid w:val="00EF54FA"/>
    <w:rsid w:val="00F00955"/>
    <w:rsid w:val="00F02365"/>
    <w:rsid w:val="00F02984"/>
    <w:rsid w:val="00F02C6A"/>
    <w:rsid w:val="00F02E06"/>
    <w:rsid w:val="00F15DB6"/>
    <w:rsid w:val="00F1690E"/>
    <w:rsid w:val="00F20853"/>
    <w:rsid w:val="00F21B7D"/>
    <w:rsid w:val="00F224B2"/>
    <w:rsid w:val="00F22AC3"/>
    <w:rsid w:val="00F25531"/>
    <w:rsid w:val="00F25DE8"/>
    <w:rsid w:val="00F300DC"/>
    <w:rsid w:val="00F33AF9"/>
    <w:rsid w:val="00F36026"/>
    <w:rsid w:val="00F4214D"/>
    <w:rsid w:val="00F44671"/>
    <w:rsid w:val="00F45239"/>
    <w:rsid w:val="00F45509"/>
    <w:rsid w:val="00F4623C"/>
    <w:rsid w:val="00F47F2C"/>
    <w:rsid w:val="00F5102A"/>
    <w:rsid w:val="00F51784"/>
    <w:rsid w:val="00F531F6"/>
    <w:rsid w:val="00F54D8F"/>
    <w:rsid w:val="00F56919"/>
    <w:rsid w:val="00F56A15"/>
    <w:rsid w:val="00F60B8D"/>
    <w:rsid w:val="00F60BFB"/>
    <w:rsid w:val="00F60F84"/>
    <w:rsid w:val="00F6341E"/>
    <w:rsid w:val="00F6383D"/>
    <w:rsid w:val="00F6384F"/>
    <w:rsid w:val="00F64FCC"/>
    <w:rsid w:val="00F65AB5"/>
    <w:rsid w:val="00F67472"/>
    <w:rsid w:val="00F707E1"/>
    <w:rsid w:val="00F70A02"/>
    <w:rsid w:val="00F719CC"/>
    <w:rsid w:val="00F719D3"/>
    <w:rsid w:val="00F745B2"/>
    <w:rsid w:val="00F7465D"/>
    <w:rsid w:val="00F75570"/>
    <w:rsid w:val="00F81AEE"/>
    <w:rsid w:val="00F82C0F"/>
    <w:rsid w:val="00F82C67"/>
    <w:rsid w:val="00F83836"/>
    <w:rsid w:val="00F84D95"/>
    <w:rsid w:val="00F90DA5"/>
    <w:rsid w:val="00F9253E"/>
    <w:rsid w:val="00F93E17"/>
    <w:rsid w:val="00F9494A"/>
    <w:rsid w:val="00F950A7"/>
    <w:rsid w:val="00F96054"/>
    <w:rsid w:val="00F96AB7"/>
    <w:rsid w:val="00FA0CF6"/>
    <w:rsid w:val="00FA5248"/>
    <w:rsid w:val="00FA5933"/>
    <w:rsid w:val="00FA6728"/>
    <w:rsid w:val="00FA6772"/>
    <w:rsid w:val="00FA6AD3"/>
    <w:rsid w:val="00FB0C1D"/>
    <w:rsid w:val="00FB0F84"/>
    <w:rsid w:val="00FB1B59"/>
    <w:rsid w:val="00FB236F"/>
    <w:rsid w:val="00FB292F"/>
    <w:rsid w:val="00FB2B54"/>
    <w:rsid w:val="00FB3EE6"/>
    <w:rsid w:val="00FB502B"/>
    <w:rsid w:val="00FC06A0"/>
    <w:rsid w:val="00FC14D8"/>
    <w:rsid w:val="00FC30DE"/>
    <w:rsid w:val="00FC568F"/>
    <w:rsid w:val="00FC6E43"/>
    <w:rsid w:val="00FD118D"/>
    <w:rsid w:val="00FD36C1"/>
    <w:rsid w:val="00FD3D62"/>
    <w:rsid w:val="00FD4CD6"/>
    <w:rsid w:val="00FD527A"/>
    <w:rsid w:val="00FD663F"/>
    <w:rsid w:val="00FD755A"/>
    <w:rsid w:val="00FE26CF"/>
    <w:rsid w:val="00FF06CE"/>
    <w:rsid w:val="00FF0B19"/>
    <w:rsid w:val="00FF0B9D"/>
    <w:rsid w:val="00FF188B"/>
    <w:rsid w:val="00FF24BE"/>
    <w:rsid w:val="00FF587C"/>
    <w:rsid w:val="00FF63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789C"/>
    <w:rPr>
      <w:sz w:val="24"/>
      <w:szCs w:val="24"/>
    </w:rPr>
  </w:style>
  <w:style w:type="paragraph" w:styleId="berschrift2">
    <w:name w:val="heading 2"/>
    <w:basedOn w:val="Standard"/>
    <w:next w:val="Standard"/>
    <w:link w:val="berschrift2Zchn"/>
    <w:unhideWhenUsed/>
    <w:qFormat/>
    <w:rsid w:val="0087789C"/>
    <w:pPr>
      <w:keepNext/>
      <w:keepLines/>
      <w:spacing w:before="20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87789C"/>
    <w:rPr>
      <w:rFonts w:ascii="Cambria" w:eastAsia="Times New Roman" w:hAnsi="Cambria" w:cs="Times New Roman"/>
      <w:b/>
      <w:bCs/>
      <w:color w:val="4F81BD"/>
      <w:sz w:val="26"/>
      <w:szCs w:val="26"/>
    </w:rPr>
  </w:style>
  <w:style w:type="paragraph" w:styleId="Kopfzeile">
    <w:name w:val="header"/>
    <w:basedOn w:val="Standard"/>
    <w:link w:val="KopfzeileZchn"/>
    <w:rsid w:val="0087789C"/>
    <w:pPr>
      <w:tabs>
        <w:tab w:val="center" w:pos="4536"/>
        <w:tab w:val="right" w:pos="9072"/>
      </w:tabs>
    </w:pPr>
  </w:style>
  <w:style w:type="character" w:customStyle="1" w:styleId="KopfzeileZchn">
    <w:name w:val="Kopfzeile Zchn"/>
    <w:link w:val="Kopfzeile"/>
    <w:rsid w:val="0087789C"/>
    <w:rPr>
      <w:sz w:val="24"/>
      <w:szCs w:val="24"/>
    </w:rPr>
  </w:style>
  <w:style w:type="character" w:styleId="Seitenzahl">
    <w:name w:val="page number"/>
    <w:basedOn w:val="Absatz-Standardschriftart"/>
    <w:rsid w:val="0087789C"/>
  </w:style>
  <w:style w:type="paragraph" w:styleId="Fuzeile">
    <w:name w:val="footer"/>
    <w:basedOn w:val="Standard"/>
    <w:link w:val="FuzeileZchn"/>
    <w:uiPriority w:val="99"/>
    <w:rsid w:val="0087789C"/>
    <w:pPr>
      <w:tabs>
        <w:tab w:val="center" w:pos="4536"/>
        <w:tab w:val="right" w:pos="9072"/>
      </w:tabs>
    </w:pPr>
  </w:style>
  <w:style w:type="character" w:customStyle="1" w:styleId="FuzeileZchn">
    <w:name w:val="Fußzeile Zchn"/>
    <w:link w:val="Fuzeile"/>
    <w:uiPriority w:val="99"/>
    <w:rsid w:val="0087789C"/>
    <w:rPr>
      <w:sz w:val="24"/>
      <w:szCs w:val="24"/>
    </w:rPr>
  </w:style>
  <w:style w:type="paragraph" w:styleId="Funotentext">
    <w:name w:val="footnote text"/>
    <w:basedOn w:val="Standard"/>
    <w:link w:val="FunotentextZchn"/>
    <w:rsid w:val="0087789C"/>
    <w:rPr>
      <w:sz w:val="20"/>
      <w:szCs w:val="20"/>
    </w:rPr>
  </w:style>
  <w:style w:type="character" w:customStyle="1" w:styleId="FunotentextZchn">
    <w:name w:val="Fußnotentext Zchn"/>
    <w:basedOn w:val="Absatz-Standardschriftart"/>
    <w:link w:val="Funotentext"/>
    <w:rsid w:val="0087789C"/>
  </w:style>
  <w:style w:type="character" w:styleId="Funotenzeichen">
    <w:name w:val="footnote reference"/>
    <w:rsid w:val="0087789C"/>
    <w:rPr>
      <w:vertAlign w:val="superscript"/>
    </w:rPr>
  </w:style>
  <w:style w:type="character" w:styleId="Hyperlink">
    <w:name w:val="Hyperlink"/>
    <w:rsid w:val="0087789C"/>
    <w:rPr>
      <w:color w:val="0000FF"/>
      <w:u w:val="single"/>
    </w:rPr>
  </w:style>
  <w:style w:type="paragraph" w:styleId="Listenabsatz">
    <w:name w:val="List Paragraph"/>
    <w:basedOn w:val="Standard"/>
    <w:uiPriority w:val="34"/>
    <w:qFormat/>
    <w:rsid w:val="0087789C"/>
    <w:pPr>
      <w:ind w:left="720"/>
      <w:contextualSpacing/>
    </w:pPr>
  </w:style>
  <w:style w:type="paragraph" w:styleId="Sprechblasentext">
    <w:name w:val="Balloon Text"/>
    <w:basedOn w:val="Standard"/>
    <w:link w:val="SprechblasentextZchn"/>
    <w:rsid w:val="0087789C"/>
    <w:rPr>
      <w:rFonts w:ascii="Tahoma" w:hAnsi="Tahoma" w:cs="Tahoma"/>
      <w:sz w:val="16"/>
      <w:szCs w:val="16"/>
    </w:rPr>
  </w:style>
  <w:style w:type="character" w:customStyle="1" w:styleId="SprechblasentextZchn">
    <w:name w:val="Sprechblasentext Zchn"/>
    <w:link w:val="Sprechblasentext"/>
    <w:rsid w:val="0087789C"/>
    <w:rPr>
      <w:rFonts w:ascii="Tahoma" w:hAnsi="Tahoma" w:cs="Tahoma"/>
      <w:sz w:val="16"/>
      <w:szCs w:val="16"/>
    </w:rPr>
  </w:style>
  <w:style w:type="character" w:customStyle="1" w:styleId="text1">
    <w:name w:val="text1"/>
    <w:rsid w:val="00AE1AA1"/>
    <w:rPr>
      <w:rFonts w:ascii="Arial" w:hAnsi="Arial" w:cs="Arial" w:hint="default"/>
      <w:strike w:val="0"/>
      <w:dstrike w:val="0"/>
      <w:color w:val="333333"/>
      <w:sz w:val="18"/>
      <w:szCs w:val="18"/>
      <w:u w:val="none"/>
      <w:effect w:val="none"/>
    </w:rPr>
  </w:style>
  <w:style w:type="paragraph" w:styleId="StandardWeb">
    <w:name w:val="Normal (Web)"/>
    <w:basedOn w:val="Standard"/>
    <w:uiPriority w:val="99"/>
    <w:unhideWhenUsed/>
    <w:rsid w:val="00A9434E"/>
    <w:pPr>
      <w:spacing w:before="100" w:beforeAutospacing="1" w:after="100" w:afterAutospacing="1"/>
    </w:pPr>
  </w:style>
  <w:style w:type="paragraph" w:styleId="NurText">
    <w:name w:val="Plain Text"/>
    <w:basedOn w:val="Standard"/>
    <w:link w:val="NurTextZchn"/>
    <w:uiPriority w:val="99"/>
    <w:unhideWhenUsed/>
    <w:rsid w:val="0029534A"/>
    <w:rPr>
      <w:rFonts w:ascii="Calibri" w:hAnsi="Calibri" w:cs="Consolas"/>
      <w:sz w:val="22"/>
      <w:szCs w:val="21"/>
    </w:rPr>
  </w:style>
  <w:style w:type="character" w:customStyle="1" w:styleId="NurTextZchn">
    <w:name w:val="Nur Text Zchn"/>
    <w:link w:val="NurText"/>
    <w:uiPriority w:val="99"/>
    <w:rsid w:val="0029534A"/>
    <w:rPr>
      <w:rFonts w:ascii="Calibri" w:hAnsi="Calibri" w:cs="Consolas"/>
      <w:sz w:val="22"/>
      <w:szCs w:val="21"/>
    </w:rPr>
  </w:style>
  <w:style w:type="paragraph" w:customStyle="1" w:styleId="Default">
    <w:name w:val="Default"/>
    <w:rsid w:val="009C6F31"/>
    <w:pPr>
      <w:autoSpaceDE w:val="0"/>
      <w:autoSpaceDN w:val="0"/>
      <w:adjustRightInd w:val="0"/>
    </w:pPr>
    <w:rPr>
      <w:rFonts w:ascii="Arial" w:hAnsi="Arial" w:cs="Arial"/>
      <w:color w:val="000000"/>
      <w:sz w:val="24"/>
      <w:szCs w:val="24"/>
    </w:rPr>
  </w:style>
  <w:style w:type="character" w:styleId="Fett">
    <w:name w:val="Strong"/>
    <w:uiPriority w:val="22"/>
    <w:qFormat/>
    <w:rsid w:val="00AE493D"/>
    <w:rPr>
      <w:b/>
      <w:bCs/>
    </w:rPr>
  </w:style>
  <w:style w:type="paragraph" w:customStyle="1" w:styleId="03Lauftext">
    <w:name w:val="03 Lauftext"/>
    <w:basedOn w:val="Standard"/>
    <w:rsid w:val="00621B76"/>
    <w:pPr>
      <w:overflowPunct w:val="0"/>
      <w:autoSpaceDE w:val="0"/>
      <w:autoSpaceDN w:val="0"/>
    </w:pPr>
    <w:rPr>
      <w:rFonts w:ascii="Arial" w:eastAsia="Calibri" w:hAnsi="Arial" w:cs="Arial"/>
      <w:sz w:val="22"/>
      <w:szCs w:val="22"/>
      <w:lang w:eastAsia="en-US"/>
    </w:rPr>
  </w:style>
  <w:style w:type="paragraph" w:styleId="Kommentartext">
    <w:name w:val="annotation text"/>
    <w:basedOn w:val="Standard"/>
    <w:link w:val="KommentartextZchn"/>
    <w:rsid w:val="0001590F"/>
    <w:rPr>
      <w:sz w:val="20"/>
      <w:szCs w:val="20"/>
    </w:rPr>
  </w:style>
  <w:style w:type="character" w:customStyle="1" w:styleId="KommentartextZchn">
    <w:name w:val="Kommentartext Zchn"/>
    <w:basedOn w:val="Absatz-Standardschriftart"/>
    <w:link w:val="Kommentartext"/>
    <w:rsid w:val="0001590F"/>
  </w:style>
  <w:style w:type="character" w:customStyle="1" w:styleId="A4">
    <w:name w:val="A4"/>
    <w:uiPriority w:val="99"/>
    <w:rsid w:val="009F249D"/>
    <w:rPr>
      <w:rFonts w:cs="TT Norms Pro"/>
      <w:b/>
      <w:bCs/>
      <w:color w:val="000000"/>
      <w:sz w:val="36"/>
      <w:szCs w:val="36"/>
    </w:rPr>
  </w:style>
  <w:style w:type="character" w:styleId="Kommentarzeichen">
    <w:name w:val="annotation reference"/>
    <w:rsid w:val="00E0743B"/>
    <w:rPr>
      <w:sz w:val="16"/>
      <w:szCs w:val="16"/>
    </w:rPr>
  </w:style>
  <w:style w:type="paragraph" w:styleId="Kommentarthema">
    <w:name w:val="annotation subject"/>
    <w:basedOn w:val="Kommentartext"/>
    <w:next w:val="Kommentartext"/>
    <w:link w:val="KommentarthemaZchn"/>
    <w:rsid w:val="00E0743B"/>
    <w:rPr>
      <w:b/>
      <w:bCs/>
    </w:rPr>
  </w:style>
  <w:style w:type="character" w:customStyle="1" w:styleId="KommentarthemaZchn">
    <w:name w:val="Kommentarthema Zchn"/>
    <w:link w:val="Kommentarthema"/>
    <w:rsid w:val="00E074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7789C"/>
    <w:rPr>
      <w:sz w:val="24"/>
      <w:szCs w:val="24"/>
    </w:rPr>
  </w:style>
  <w:style w:type="paragraph" w:styleId="berschrift2">
    <w:name w:val="heading 2"/>
    <w:basedOn w:val="Standard"/>
    <w:next w:val="Standard"/>
    <w:link w:val="berschrift2Zchn"/>
    <w:unhideWhenUsed/>
    <w:qFormat/>
    <w:rsid w:val="0087789C"/>
    <w:pPr>
      <w:keepNext/>
      <w:keepLines/>
      <w:spacing w:before="200"/>
      <w:outlineLvl w:val="1"/>
    </w:pPr>
    <w:rPr>
      <w:rFonts w:ascii="Cambria"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87789C"/>
    <w:rPr>
      <w:rFonts w:ascii="Cambria" w:eastAsia="Times New Roman" w:hAnsi="Cambria" w:cs="Times New Roman"/>
      <w:b/>
      <w:bCs/>
      <w:color w:val="4F81BD"/>
      <w:sz w:val="26"/>
      <w:szCs w:val="26"/>
    </w:rPr>
  </w:style>
  <w:style w:type="paragraph" w:styleId="Kopfzeile">
    <w:name w:val="header"/>
    <w:basedOn w:val="Standard"/>
    <w:link w:val="KopfzeileZchn"/>
    <w:rsid w:val="0087789C"/>
    <w:pPr>
      <w:tabs>
        <w:tab w:val="center" w:pos="4536"/>
        <w:tab w:val="right" w:pos="9072"/>
      </w:tabs>
    </w:pPr>
  </w:style>
  <w:style w:type="character" w:customStyle="1" w:styleId="KopfzeileZchn">
    <w:name w:val="Kopfzeile Zchn"/>
    <w:link w:val="Kopfzeile"/>
    <w:rsid w:val="0087789C"/>
    <w:rPr>
      <w:sz w:val="24"/>
      <w:szCs w:val="24"/>
    </w:rPr>
  </w:style>
  <w:style w:type="character" w:styleId="Seitenzahl">
    <w:name w:val="page number"/>
    <w:basedOn w:val="Absatz-Standardschriftart"/>
    <w:rsid w:val="0087789C"/>
  </w:style>
  <w:style w:type="paragraph" w:styleId="Fuzeile">
    <w:name w:val="footer"/>
    <w:basedOn w:val="Standard"/>
    <w:link w:val="FuzeileZchn"/>
    <w:uiPriority w:val="99"/>
    <w:rsid w:val="0087789C"/>
    <w:pPr>
      <w:tabs>
        <w:tab w:val="center" w:pos="4536"/>
        <w:tab w:val="right" w:pos="9072"/>
      </w:tabs>
    </w:pPr>
  </w:style>
  <w:style w:type="character" w:customStyle="1" w:styleId="FuzeileZchn">
    <w:name w:val="Fußzeile Zchn"/>
    <w:link w:val="Fuzeile"/>
    <w:uiPriority w:val="99"/>
    <w:rsid w:val="0087789C"/>
    <w:rPr>
      <w:sz w:val="24"/>
      <w:szCs w:val="24"/>
    </w:rPr>
  </w:style>
  <w:style w:type="paragraph" w:styleId="Funotentext">
    <w:name w:val="footnote text"/>
    <w:basedOn w:val="Standard"/>
    <w:link w:val="FunotentextZchn"/>
    <w:rsid w:val="0087789C"/>
    <w:rPr>
      <w:sz w:val="20"/>
      <w:szCs w:val="20"/>
    </w:rPr>
  </w:style>
  <w:style w:type="character" w:customStyle="1" w:styleId="FunotentextZchn">
    <w:name w:val="Fußnotentext Zchn"/>
    <w:basedOn w:val="Absatz-Standardschriftart"/>
    <w:link w:val="Funotentext"/>
    <w:rsid w:val="0087789C"/>
  </w:style>
  <w:style w:type="character" w:styleId="Funotenzeichen">
    <w:name w:val="footnote reference"/>
    <w:rsid w:val="0087789C"/>
    <w:rPr>
      <w:vertAlign w:val="superscript"/>
    </w:rPr>
  </w:style>
  <w:style w:type="character" w:styleId="Hyperlink">
    <w:name w:val="Hyperlink"/>
    <w:rsid w:val="0087789C"/>
    <w:rPr>
      <w:color w:val="0000FF"/>
      <w:u w:val="single"/>
    </w:rPr>
  </w:style>
  <w:style w:type="paragraph" w:styleId="Listenabsatz">
    <w:name w:val="List Paragraph"/>
    <w:basedOn w:val="Standard"/>
    <w:uiPriority w:val="34"/>
    <w:qFormat/>
    <w:rsid w:val="0087789C"/>
    <w:pPr>
      <w:ind w:left="720"/>
      <w:contextualSpacing/>
    </w:pPr>
  </w:style>
  <w:style w:type="paragraph" w:styleId="Sprechblasentext">
    <w:name w:val="Balloon Text"/>
    <w:basedOn w:val="Standard"/>
    <w:link w:val="SprechblasentextZchn"/>
    <w:rsid w:val="0087789C"/>
    <w:rPr>
      <w:rFonts w:ascii="Tahoma" w:hAnsi="Tahoma" w:cs="Tahoma"/>
      <w:sz w:val="16"/>
      <w:szCs w:val="16"/>
    </w:rPr>
  </w:style>
  <w:style w:type="character" w:customStyle="1" w:styleId="SprechblasentextZchn">
    <w:name w:val="Sprechblasentext Zchn"/>
    <w:link w:val="Sprechblasentext"/>
    <w:rsid w:val="0087789C"/>
    <w:rPr>
      <w:rFonts w:ascii="Tahoma" w:hAnsi="Tahoma" w:cs="Tahoma"/>
      <w:sz w:val="16"/>
      <w:szCs w:val="16"/>
    </w:rPr>
  </w:style>
  <w:style w:type="character" w:customStyle="1" w:styleId="text1">
    <w:name w:val="text1"/>
    <w:rsid w:val="00AE1AA1"/>
    <w:rPr>
      <w:rFonts w:ascii="Arial" w:hAnsi="Arial" w:cs="Arial" w:hint="default"/>
      <w:strike w:val="0"/>
      <w:dstrike w:val="0"/>
      <w:color w:val="333333"/>
      <w:sz w:val="18"/>
      <w:szCs w:val="18"/>
      <w:u w:val="none"/>
      <w:effect w:val="none"/>
    </w:rPr>
  </w:style>
  <w:style w:type="paragraph" w:styleId="StandardWeb">
    <w:name w:val="Normal (Web)"/>
    <w:basedOn w:val="Standard"/>
    <w:uiPriority w:val="99"/>
    <w:unhideWhenUsed/>
    <w:rsid w:val="00A9434E"/>
    <w:pPr>
      <w:spacing w:before="100" w:beforeAutospacing="1" w:after="100" w:afterAutospacing="1"/>
    </w:pPr>
  </w:style>
  <w:style w:type="paragraph" w:styleId="NurText">
    <w:name w:val="Plain Text"/>
    <w:basedOn w:val="Standard"/>
    <w:link w:val="NurTextZchn"/>
    <w:uiPriority w:val="99"/>
    <w:unhideWhenUsed/>
    <w:rsid w:val="0029534A"/>
    <w:rPr>
      <w:rFonts w:ascii="Calibri" w:hAnsi="Calibri" w:cs="Consolas"/>
      <w:sz w:val="22"/>
      <w:szCs w:val="21"/>
    </w:rPr>
  </w:style>
  <w:style w:type="character" w:customStyle="1" w:styleId="NurTextZchn">
    <w:name w:val="Nur Text Zchn"/>
    <w:link w:val="NurText"/>
    <w:uiPriority w:val="99"/>
    <w:rsid w:val="0029534A"/>
    <w:rPr>
      <w:rFonts w:ascii="Calibri" w:hAnsi="Calibri" w:cs="Consolas"/>
      <w:sz w:val="22"/>
      <w:szCs w:val="21"/>
    </w:rPr>
  </w:style>
  <w:style w:type="paragraph" w:customStyle="1" w:styleId="Default">
    <w:name w:val="Default"/>
    <w:rsid w:val="009C6F31"/>
    <w:pPr>
      <w:autoSpaceDE w:val="0"/>
      <w:autoSpaceDN w:val="0"/>
      <w:adjustRightInd w:val="0"/>
    </w:pPr>
    <w:rPr>
      <w:rFonts w:ascii="Arial" w:hAnsi="Arial" w:cs="Arial"/>
      <w:color w:val="000000"/>
      <w:sz w:val="24"/>
      <w:szCs w:val="24"/>
    </w:rPr>
  </w:style>
  <w:style w:type="character" w:styleId="Fett">
    <w:name w:val="Strong"/>
    <w:uiPriority w:val="22"/>
    <w:qFormat/>
    <w:rsid w:val="00AE493D"/>
    <w:rPr>
      <w:b/>
      <w:bCs/>
    </w:rPr>
  </w:style>
  <w:style w:type="paragraph" w:customStyle="1" w:styleId="03Lauftext">
    <w:name w:val="03 Lauftext"/>
    <w:basedOn w:val="Standard"/>
    <w:rsid w:val="00621B76"/>
    <w:pPr>
      <w:overflowPunct w:val="0"/>
      <w:autoSpaceDE w:val="0"/>
      <w:autoSpaceDN w:val="0"/>
    </w:pPr>
    <w:rPr>
      <w:rFonts w:ascii="Arial" w:eastAsia="Calibri" w:hAnsi="Arial" w:cs="Arial"/>
      <w:sz w:val="22"/>
      <w:szCs w:val="22"/>
      <w:lang w:eastAsia="en-US"/>
    </w:rPr>
  </w:style>
  <w:style w:type="paragraph" w:styleId="Kommentartext">
    <w:name w:val="annotation text"/>
    <w:basedOn w:val="Standard"/>
    <w:link w:val="KommentartextZchn"/>
    <w:rsid w:val="0001590F"/>
    <w:rPr>
      <w:sz w:val="20"/>
      <w:szCs w:val="20"/>
    </w:rPr>
  </w:style>
  <w:style w:type="character" w:customStyle="1" w:styleId="KommentartextZchn">
    <w:name w:val="Kommentartext Zchn"/>
    <w:basedOn w:val="Absatz-Standardschriftart"/>
    <w:link w:val="Kommentartext"/>
    <w:rsid w:val="0001590F"/>
  </w:style>
  <w:style w:type="character" w:customStyle="1" w:styleId="A4">
    <w:name w:val="A4"/>
    <w:uiPriority w:val="99"/>
    <w:rsid w:val="009F249D"/>
    <w:rPr>
      <w:rFonts w:cs="TT Norms Pro"/>
      <w:b/>
      <w:bCs/>
      <w:color w:val="000000"/>
      <w:sz w:val="36"/>
      <w:szCs w:val="36"/>
    </w:rPr>
  </w:style>
  <w:style w:type="character" w:styleId="Kommentarzeichen">
    <w:name w:val="annotation reference"/>
    <w:rsid w:val="00E0743B"/>
    <w:rPr>
      <w:sz w:val="16"/>
      <w:szCs w:val="16"/>
    </w:rPr>
  </w:style>
  <w:style w:type="paragraph" w:styleId="Kommentarthema">
    <w:name w:val="annotation subject"/>
    <w:basedOn w:val="Kommentartext"/>
    <w:next w:val="Kommentartext"/>
    <w:link w:val="KommentarthemaZchn"/>
    <w:rsid w:val="00E0743B"/>
    <w:rPr>
      <w:b/>
      <w:bCs/>
    </w:rPr>
  </w:style>
  <w:style w:type="character" w:customStyle="1" w:styleId="KommentarthemaZchn">
    <w:name w:val="Kommentarthema Zchn"/>
    <w:link w:val="Kommentarthema"/>
    <w:rsid w:val="00E074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0240">
      <w:bodyDiv w:val="1"/>
      <w:marLeft w:val="0"/>
      <w:marRight w:val="0"/>
      <w:marTop w:val="0"/>
      <w:marBottom w:val="0"/>
      <w:divBdr>
        <w:top w:val="none" w:sz="0" w:space="0" w:color="auto"/>
        <w:left w:val="none" w:sz="0" w:space="0" w:color="auto"/>
        <w:bottom w:val="none" w:sz="0" w:space="0" w:color="auto"/>
        <w:right w:val="none" w:sz="0" w:space="0" w:color="auto"/>
      </w:divBdr>
    </w:div>
    <w:div w:id="120156868">
      <w:bodyDiv w:val="1"/>
      <w:marLeft w:val="0"/>
      <w:marRight w:val="0"/>
      <w:marTop w:val="0"/>
      <w:marBottom w:val="0"/>
      <w:divBdr>
        <w:top w:val="none" w:sz="0" w:space="0" w:color="auto"/>
        <w:left w:val="none" w:sz="0" w:space="0" w:color="auto"/>
        <w:bottom w:val="none" w:sz="0" w:space="0" w:color="auto"/>
        <w:right w:val="none" w:sz="0" w:space="0" w:color="auto"/>
      </w:divBdr>
    </w:div>
    <w:div w:id="207497181">
      <w:bodyDiv w:val="1"/>
      <w:marLeft w:val="0"/>
      <w:marRight w:val="0"/>
      <w:marTop w:val="0"/>
      <w:marBottom w:val="0"/>
      <w:divBdr>
        <w:top w:val="none" w:sz="0" w:space="0" w:color="auto"/>
        <w:left w:val="none" w:sz="0" w:space="0" w:color="auto"/>
        <w:bottom w:val="none" w:sz="0" w:space="0" w:color="auto"/>
        <w:right w:val="none" w:sz="0" w:space="0" w:color="auto"/>
      </w:divBdr>
    </w:div>
    <w:div w:id="365060551">
      <w:bodyDiv w:val="1"/>
      <w:marLeft w:val="0"/>
      <w:marRight w:val="0"/>
      <w:marTop w:val="0"/>
      <w:marBottom w:val="0"/>
      <w:divBdr>
        <w:top w:val="none" w:sz="0" w:space="0" w:color="auto"/>
        <w:left w:val="none" w:sz="0" w:space="0" w:color="auto"/>
        <w:bottom w:val="none" w:sz="0" w:space="0" w:color="auto"/>
        <w:right w:val="none" w:sz="0" w:space="0" w:color="auto"/>
      </w:divBdr>
      <w:divsChild>
        <w:div w:id="642849214">
          <w:marLeft w:val="0"/>
          <w:marRight w:val="0"/>
          <w:marTop w:val="0"/>
          <w:marBottom w:val="0"/>
          <w:divBdr>
            <w:top w:val="none" w:sz="0" w:space="0" w:color="auto"/>
            <w:left w:val="none" w:sz="0" w:space="0" w:color="auto"/>
            <w:bottom w:val="none" w:sz="0" w:space="0" w:color="auto"/>
            <w:right w:val="none" w:sz="0" w:space="0" w:color="auto"/>
          </w:divBdr>
          <w:divsChild>
            <w:div w:id="456485246">
              <w:marLeft w:val="0"/>
              <w:marRight w:val="0"/>
              <w:marTop w:val="0"/>
              <w:marBottom w:val="0"/>
              <w:divBdr>
                <w:top w:val="none" w:sz="0" w:space="0" w:color="auto"/>
                <w:left w:val="none" w:sz="0" w:space="0" w:color="auto"/>
                <w:bottom w:val="none" w:sz="0" w:space="0" w:color="auto"/>
                <w:right w:val="none" w:sz="0" w:space="0" w:color="auto"/>
              </w:divBdr>
              <w:divsChild>
                <w:div w:id="297958152">
                  <w:marLeft w:val="0"/>
                  <w:marRight w:val="0"/>
                  <w:marTop w:val="0"/>
                  <w:marBottom w:val="0"/>
                  <w:divBdr>
                    <w:top w:val="none" w:sz="0" w:space="0" w:color="auto"/>
                    <w:left w:val="none" w:sz="0" w:space="0" w:color="auto"/>
                    <w:bottom w:val="none" w:sz="0" w:space="0" w:color="auto"/>
                    <w:right w:val="none" w:sz="0" w:space="0" w:color="auto"/>
                  </w:divBdr>
                  <w:divsChild>
                    <w:div w:id="2103798068">
                      <w:marLeft w:val="0"/>
                      <w:marRight w:val="0"/>
                      <w:marTop w:val="0"/>
                      <w:marBottom w:val="0"/>
                      <w:divBdr>
                        <w:top w:val="none" w:sz="0" w:space="0" w:color="auto"/>
                        <w:left w:val="none" w:sz="0" w:space="0" w:color="auto"/>
                        <w:bottom w:val="none" w:sz="0" w:space="0" w:color="auto"/>
                        <w:right w:val="none" w:sz="0" w:space="0" w:color="auto"/>
                      </w:divBdr>
                      <w:divsChild>
                        <w:div w:id="952246444">
                          <w:marLeft w:val="0"/>
                          <w:marRight w:val="0"/>
                          <w:marTop w:val="0"/>
                          <w:marBottom w:val="0"/>
                          <w:divBdr>
                            <w:top w:val="none" w:sz="0" w:space="0" w:color="auto"/>
                            <w:left w:val="none" w:sz="0" w:space="0" w:color="auto"/>
                            <w:bottom w:val="none" w:sz="0" w:space="0" w:color="auto"/>
                            <w:right w:val="none" w:sz="0" w:space="0" w:color="auto"/>
                          </w:divBdr>
                          <w:divsChild>
                            <w:div w:id="1828401861">
                              <w:marLeft w:val="0"/>
                              <w:marRight w:val="0"/>
                              <w:marTop w:val="0"/>
                              <w:marBottom w:val="0"/>
                              <w:divBdr>
                                <w:top w:val="none" w:sz="0" w:space="0" w:color="auto"/>
                                <w:left w:val="none" w:sz="0" w:space="0" w:color="auto"/>
                                <w:bottom w:val="none" w:sz="0" w:space="0" w:color="auto"/>
                                <w:right w:val="none" w:sz="0" w:space="0" w:color="auto"/>
                              </w:divBdr>
                              <w:divsChild>
                                <w:div w:id="51296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619926">
      <w:bodyDiv w:val="1"/>
      <w:marLeft w:val="0"/>
      <w:marRight w:val="0"/>
      <w:marTop w:val="0"/>
      <w:marBottom w:val="0"/>
      <w:divBdr>
        <w:top w:val="none" w:sz="0" w:space="0" w:color="auto"/>
        <w:left w:val="none" w:sz="0" w:space="0" w:color="auto"/>
        <w:bottom w:val="none" w:sz="0" w:space="0" w:color="auto"/>
        <w:right w:val="none" w:sz="0" w:space="0" w:color="auto"/>
      </w:divBdr>
    </w:div>
    <w:div w:id="628508831">
      <w:bodyDiv w:val="1"/>
      <w:marLeft w:val="0"/>
      <w:marRight w:val="0"/>
      <w:marTop w:val="0"/>
      <w:marBottom w:val="0"/>
      <w:divBdr>
        <w:top w:val="none" w:sz="0" w:space="0" w:color="auto"/>
        <w:left w:val="none" w:sz="0" w:space="0" w:color="auto"/>
        <w:bottom w:val="none" w:sz="0" w:space="0" w:color="auto"/>
        <w:right w:val="none" w:sz="0" w:space="0" w:color="auto"/>
      </w:divBdr>
    </w:div>
    <w:div w:id="683671848">
      <w:bodyDiv w:val="1"/>
      <w:marLeft w:val="0"/>
      <w:marRight w:val="0"/>
      <w:marTop w:val="0"/>
      <w:marBottom w:val="0"/>
      <w:divBdr>
        <w:top w:val="none" w:sz="0" w:space="0" w:color="auto"/>
        <w:left w:val="none" w:sz="0" w:space="0" w:color="auto"/>
        <w:bottom w:val="none" w:sz="0" w:space="0" w:color="auto"/>
        <w:right w:val="none" w:sz="0" w:space="0" w:color="auto"/>
      </w:divBdr>
    </w:div>
    <w:div w:id="688483472">
      <w:bodyDiv w:val="1"/>
      <w:marLeft w:val="0"/>
      <w:marRight w:val="0"/>
      <w:marTop w:val="0"/>
      <w:marBottom w:val="0"/>
      <w:divBdr>
        <w:top w:val="none" w:sz="0" w:space="0" w:color="auto"/>
        <w:left w:val="none" w:sz="0" w:space="0" w:color="auto"/>
        <w:bottom w:val="none" w:sz="0" w:space="0" w:color="auto"/>
        <w:right w:val="none" w:sz="0" w:space="0" w:color="auto"/>
      </w:divBdr>
    </w:div>
    <w:div w:id="873663936">
      <w:bodyDiv w:val="1"/>
      <w:marLeft w:val="0"/>
      <w:marRight w:val="0"/>
      <w:marTop w:val="0"/>
      <w:marBottom w:val="0"/>
      <w:divBdr>
        <w:top w:val="none" w:sz="0" w:space="0" w:color="auto"/>
        <w:left w:val="none" w:sz="0" w:space="0" w:color="auto"/>
        <w:bottom w:val="none" w:sz="0" w:space="0" w:color="auto"/>
        <w:right w:val="none" w:sz="0" w:space="0" w:color="auto"/>
      </w:divBdr>
    </w:div>
    <w:div w:id="993029597">
      <w:bodyDiv w:val="1"/>
      <w:marLeft w:val="0"/>
      <w:marRight w:val="0"/>
      <w:marTop w:val="0"/>
      <w:marBottom w:val="0"/>
      <w:divBdr>
        <w:top w:val="none" w:sz="0" w:space="0" w:color="auto"/>
        <w:left w:val="none" w:sz="0" w:space="0" w:color="auto"/>
        <w:bottom w:val="none" w:sz="0" w:space="0" w:color="auto"/>
        <w:right w:val="none" w:sz="0" w:space="0" w:color="auto"/>
      </w:divBdr>
    </w:div>
    <w:div w:id="1094591983">
      <w:bodyDiv w:val="1"/>
      <w:marLeft w:val="0"/>
      <w:marRight w:val="0"/>
      <w:marTop w:val="0"/>
      <w:marBottom w:val="0"/>
      <w:divBdr>
        <w:top w:val="none" w:sz="0" w:space="0" w:color="auto"/>
        <w:left w:val="none" w:sz="0" w:space="0" w:color="auto"/>
        <w:bottom w:val="none" w:sz="0" w:space="0" w:color="auto"/>
        <w:right w:val="none" w:sz="0" w:space="0" w:color="auto"/>
      </w:divBdr>
      <w:divsChild>
        <w:div w:id="58788292">
          <w:marLeft w:val="0"/>
          <w:marRight w:val="0"/>
          <w:marTop w:val="0"/>
          <w:marBottom w:val="0"/>
          <w:divBdr>
            <w:top w:val="none" w:sz="0" w:space="0" w:color="auto"/>
            <w:left w:val="none" w:sz="0" w:space="0" w:color="auto"/>
            <w:bottom w:val="none" w:sz="0" w:space="0" w:color="auto"/>
            <w:right w:val="none" w:sz="0" w:space="0" w:color="auto"/>
          </w:divBdr>
          <w:divsChild>
            <w:div w:id="2013217637">
              <w:marLeft w:val="0"/>
              <w:marRight w:val="0"/>
              <w:marTop w:val="0"/>
              <w:marBottom w:val="0"/>
              <w:divBdr>
                <w:top w:val="none" w:sz="0" w:space="0" w:color="auto"/>
                <w:left w:val="none" w:sz="0" w:space="0" w:color="auto"/>
                <w:bottom w:val="none" w:sz="0" w:space="0" w:color="auto"/>
                <w:right w:val="none" w:sz="0" w:space="0" w:color="auto"/>
              </w:divBdr>
              <w:divsChild>
                <w:div w:id="969627824">
                  <w:marLeft w:val="0"/>
                  <w:marRight w:val="0"/>
                  <w:marTop w:val="0"/>
                  <w:marBottom w:val="0"/>
                  <w:divBdr>
                    <w:top w:val="none" w:sz="0" w:space="0" w:color="auto"/>
                    <w:left w:val="none" w:sz="0" w:space="0" w:color="auto"/>
                    <w:bottom w:val="none" w:sz="0" w:space="0" w:color="auto"/>
                    <w:right w:val="none" w:sz="0" w:space="0" w:color="auto"/>
                  </w:divBdr>
                  <w:divsChild>
                    <w:div w:id="12667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037251">
      <w:bodyDiv w:val="1"/>
      <w:marLeft w:val="0"/>
      <w:marRight w:val="0"/>
      <w:marTop w:val="0"/>
      <w:marBottom w:val="0"/>
      <w:divBdr>
        <w:top w:val="none" w:sz="0" w:space="0" w:color="auto"/>
        <w:left w:val="none" w:sz="0" w:space="0" w:color="auto"/>
        <w:bottom w:val="none" w:sz="0" w:space="0" w:color="auto"/>
        <w:right w:val="none" w:sz="0" w:space="0" w:color="auto"/>
      </w:divBdr>
    </w:div>
    <w:div w:id="1210991993">
      <w:bodyDiv w:val="1"/>
      <w:marLeft w:val="0"/>
      <w:marRight w:val="0"/>
      <w:marTop w:val="0"/>
      <w:marBottom w:val="0"/>
      <w:divBdr>
        <w:top w:val="none" w:sz="0" w:space="0" w:color="auto"/>
        <w:left w:val="none" w:sz="0" w:space="0" w:color="auto"/>
        <w:bottom w:val="none" w:sz="0" w:space="0" w:color="auto"/>
        <w:right w:val="none" w:sz="0" w:space="0" w:color="auto"/>
      </w:divBdr>
    </w:div>
    <w:div w:id="1242442884">
      <w:bodyDiv w:val="1"/>
      <w:marLeft w:val="0"/>
      <w:marRight w:val="0"/>
      <w:marTop w:val="0"/>
      <w:marBottom w:val="0"/>
      <w:divBdr>
        <w:top w:val="none" w:sz="0" w:space="0" w:color="auto"/>
        <w:left w:val="none" w:sz="0" w:space="0" w:color="auto"/>
        <w:bottom w:val="none" w:sz="0" w:space="0" w:color="auto"/>
        <w:right w:val="none" w:sz="0" w:space="0" w:color="auto"/>
      </w:divBdr>
    </w:div>
    <w:div w:id="1332677510">
      <w:bodyDiv w:val="1"/>
      <w:marLeft w:val="0"/>
      <w:marRight w:val="0"/>
      <w:marTop w:val="0"/>
      <w:marBottom w:val="0"/>
      <w:divBdr>
        <w:top w:val="none" w:sz="0" w:space="0" w:color="auto"/>
        <w:left w:val="none" w:sz="0" w:space="0" w:color="auto"/>
        <w:bottom w:val="none" w:sz="0" w:space="0" w:color="auto"/>
        <w:right w:val="none" w:sz="0" w:space="0" w:color="auto"/>
      </w:divBdr>
    </w:div>
    <w:div w:id="1405906620">
      <w:bodyDiv w:val="1"/>
      <w:marLeft w:val="0"/>
      <w:marRight w:val="0"/>
      <w:marTop w:val="0"/>
      <w:marBottom w:val="0"/>
      <w:divBdr>
        <w:top w:val="none" w:sz="0" w:space="0" w:color="auto"/>
        <w:left w:val="none" w:sz="0" w:space="0" w:color="auto"/>
        <w:bottom w:val="none" w:sz="0" w:space="0" w:color="auto"/>
        <w:right w:val="none" w:sz="0" w:space="0" w:color="auto"/>
      </w:divBdr>
    </w:div>
    <w:div w:id="1493063306">
      <w:bodyDiv w:val="1"/>
      <w:marLeft w:val="0"/>
      <w:marRight w:val="0"/>
      <w:marTop w:val="0"/>
      <w:marBottom w:val="0"/>
      <w:divBdr>
        <w:top w:val="none" w:sz="0" w:space="0" w:color="auto"/>
        <w:left w:val="none" w:sz="0" w:space="0" w:color="auto"/>
        <w:bottom w:val="none" w:sz="0" w:space="0" w:color="auto"/>
        <w:right w:val="none" w:sz="0" w:space="0" w:color="auto"/>
      </w:divBdr>
      <w:divsChild>
        <w:div w:id="1441412158">
          <w:marLeft w:val="0"/>
          <w:marRight w:val="0"/>
          <w:marTop w:val="0"/>
          <w:marBottom w:val="0"/>
          <w:divBdr>
            <w:top w:val="none" w:sz="0" w:space="0" w:color="auto"/>
            <w:left w:val="none" w:sz="0" w:space="0" w:color="auto"/>
            <w:bottom w:val="none" w:sz="0" w:space="0" w:color="auto"/>
            <w:right w:val="none" w:sz="0" w:space="0" w:color="auto"/>
          </w:divBdr>
          <w:divsChild>
            <w:div w:id="747112074">
              <w:marLeft w:val="0"/>
              <w:marRight w:val="0"/>
              <w:marTop w:val="0"/>
              <w:marBottom w:val="0"/>
              <w:divBdr>
                <w:top w:val="none" w:sz="0" w:space="0" w:color="auto"/>
                <w:left w:val="none" w:sz="0" w:space="0" w:color="auto"/>
                <w:bottom w:val="none" w:sz="0" w:space="0" w:color="auto"/>
                <w:right w:val="none" w:sz="0" w:space="0" w:color="auto"/>
              </w:divBdr>
              <w:divsChild>
                <w:div w:id="426661999">
                  <w:marLeft w:val="0"/>
                  <w:marRight w:val="0"/>
                  <w:marTop w:val="0"/>
                  <w:marBottom w:val="0"/>
                  <w:divBdr>
                    <w:top w:val="none" w:sz="0" w:space="0" w:color="auto"/>
                    <w:left w:val="none" w:sz="0" w:space="0" w:color="auto"/>
                    <w:bottom w:val="none" w:sz="0" w:space="0" w:color="auto"/>
                    <w:right w:val="none" w:sz="0" w:space="0" w:color="auto"/>
                  </w:divBdr>
                  <w:divsChild>
                    <w:div w:id="1702124357">
                      <w:marLeft w:val="0"/>
                      <w:marRight w:val="0"/>
                      <w:marTop w:val="0"/>
                      <w:marBottom w:val="0"/>
                      <w:divBdr>
                        <w:top w:val="none" w:sz="0" w:space="0" w:color="auto"/>
                        <w:left w:val="none" w:sz="0" w:space="0" w:color="auto"/>
                        <w:bottom w:val="none" w:sz="0" w:space="0" w:color="auto"/>
                        <w:right w:val="none" w:sz="0" w:space="0" w:color="auto"/>
                      </w:divBdr>
                      <w:divsChild>
                        <w:div w:id="7293660">
                          <w:marLeft w:val="0"/>
                          <w:marRight w:val="0"/>
                          <w:marTop w:val="0"/>
                          <w:marBottom w:val="0"/>
                          <w:divBdr>
                            <w:top w:val="none" w:sz="0" w:space="0" w:color="auto"/>
                            <w:left w:val="none" w:sz="0" w:space="0" w:color="auto"/>
                            <w:bottom w:val="none" w:sz="0" w:space="0" w:color="auto"/>
                            <w:right w:val="none" w:sz="0" w:space="0" w:color="auto"/>
                          </w:divBdr>
                          <w:divsChild>
                            <w:div w:id="1656181676">
                              <w:marLeft w:val="0"/>
                              <w:marRight w:val="0"/>
                              <w:marTop w:val="0"/>
                              <w:marBottom w:val="0"/>
                              <w:divBdr>
                                <w:top w:val="none" w:sz="0" w:space="0" w:color="auto"/>
                                <w:left w:val="none" w:sz="0" w:space="0" w:color="auto"/>
                                <w:bottom w:val="none" w:sz="0" w:space="0" w:color="auto"/>
                                <w:right w:val="none" w:sz="0" w:space="0" w:color="auto"/>
                              </w:divBdr>
                              <w:divsChild>
                                <w:div w:id="1904832659">
                                  <w:marLeft w:val="0"/>
                                  <w:marRight w:val="0"/>
                                  <w:marTop w:val="0"/>
                                  <w:marBottom w:val="0"/>
                                  <w:divBdr>
                                    <w:top w:val="none" w:sz="0" w:space="0" w:color="auto"/>
                                    <w:left w:val="none" w:sz="0" w:space="0" w:color="auto"/>
                                    <w:bottom w:val="none" w:sz="0" w:space="0" w:color="auto"/>
                                    <w:right w:val="none" w:sz="0" w:space="0" w:color="auto"/>
                                  </w:divBdr>
                                  <w:divsChild>
                                    <w:div w:id="369648380">
                                      <w:marLeft w:val="0"/>
                                      <w:marRight w:val="0"/>
                                      <w:marTop w:val="0"/>
                                      <w:marBottom w:val="0"/>
                                      <w:divBdr>
                                        <w:top w:val="none" w:sz="0" w:space="0" w:color="auto"/>
                                        <w:left w:val="none" w:sz="0" w:space="0" w:color="auto"/>
                                        <w:bottom w:val="none" w:sz="0" w:space="0" w:color="auto"/>
                                        <w:right w:val="none" w:sz="0" w:space="0" w:color="auto"/>
                                      </w:divBdr>
                                      <w:divsChild>
                                        <w:div w:id="937981671">
                                          <w:marLeft w:val="0"/>
                                          <w:marRight w:val="0"/>
                                          <w:marTop w:val="0"/>
                                          <w:marBottom w:val="0"/>
                                          <w:divBdr>
                                            <w:top w:val="none" w:sz="0" w:space="0" w:color="auto"/>
                                            <w:left w:val="none" w:sz="0" w:space="0" w:color="auto"/>
                                            <w:bottom w:val="none" w:sz="0" w:space="0" w:color="auto"/>
                                            <w:right w:val="none" w:sz="0" w:space="0" w:color="auto"/>
                                          </w:divBdr>
                                        </w:div>
                                        <w:div w:id="202763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9514450">
      <w:bodyDiv w:val="1"/>
      <w:marLeft w:val="0"/>
      <w:marRight w:val="0"/>
      <w:marTop w:val="0"/>
      <w:marBottom w:val="0"/>
      <w:divBdr>
        <w:top w:val="none" w:sz="0" w:space="0" w:color="auto"/>
        <w:left w:val="none" w:sz="0" w:space="0" w:color="auto"/>
        <w:bottom w:val="none" w:sz="0" w:space="0" w:color="auto"/>
        <w:right w:val="none" w:sz="0" w:space="0" w:color="auto"/>
      </w:divBdr>
    </w:div>
    <w:div w:id="1782802449">
      <w:bodyDiv w:val="1"/>
      <w:marLeft w:val="0"/>
      <w:marRight w:val="0"/>
      <w:marTop w:val="0"/>
      <w:marBottom w:val="0"/>
      <w:divBdr>
        <w:top w:val="none" w:sz="0" w:space="0" w:color="auto"/>
        <w:left w:val="none" w:sz="0" w:space="0" w:color="auto"/>
        <w:bottom w:val="none" w:sz="0" w:space="0" w:color="auto"/>
        <w:right w:val="none" w:sz="0" w:space="0" w:color="auto"/>
      </w:divBdr>
    </w:div>
    <w:div w:id="1808890389">
      <w:bodyDiv w:val="1"/>
      <w:marLeft w:val="0"/>
      <w:marRight w:val="0"/>
      <w:marTop w:val="0"/>
      <w:marBottom w:val="0"/>
      <w:divBdr>
        <w:top w:val="none" w:sz="0" w:space="0" w:color="auto"/>
        <w:left w:val="none" w:sz="0" w:space="0" w:color="auto"/>
        <w:bottom w:val="none" w:sz="0" w:space="0" w:color="auto"/>
        <w:right w:val="none" w:sz="0" w:space="0" w:color="auto"/>
      </w:divBdr>
    </w:div>
    <w:div w:id="1835490872">
      <w:bodyDiv w:val="1"/>
      <w:marLeft w:val="0"/>
      <w:marRight w:val="0"/>
      <w:marTop w:val="0"/>
      <w:marBottom w:val="0"/>
      <w:divBdr>
        <w:top w:val="none" w:sz="0" w:space="0" w:color="auto"/>
        <w:left w:val="none" w:sz="0" w:space="0" w:color="auto"/>
        <w:bottom w:val="none" w:sz="0" w:space="0" w:color="auto"/>
        <w:right w:val="none" w:sz="0" w:space="0" w:color="auto"/>
      </w:divBdr>
      <w:divsChild>
        <w:div w:id="414084980">
          <w:marLeft w:val="0"/>
          <w:marRight w:val="0"/>
          <w:marTop w:val="0"/>
          <w:marBottom w:val="0"/>
          <w:divBdr>
            <w:top w:val="none" w:sz="0" w:space="0" w:color="auto"/>
            <w:left w:val="none" w:sz="0" w:space="0" w:color="auto"/>
            <w:bottom w:val="none" w:sz="0" w:space="0" w:color="auto"/>
            <w:right w:val="none" w:sz="0" w:space="0" w:color="auto"/>
          </w:divBdr>
          <w:divsChild>
            <w:div w:id="205264334">
              <w:marLeft w:val="0"/>
              <w:marRight w:val="0"/>
              <w:marTop w:val="0"/>
              <w:marBottom w:val="0"/>
              <w:divBdr>
                <w:top w:val="none" w:sz="0" w:space="0" w:color="auto"/>
                <w:left w:val="none" w:sz="0" w:space="0" w:color="auto"/>
                <w:bottom w:val="none" w:sz="0" w:space="0" w:color="auto"/>
                <w:right w:val="none" w:sz="0" w:space="0" w:color="auto"/>
              </w:divBdr>
              <w:divsChild>
                <w:div w:id="1297296497">
                  <w:marLeft w:val="0"/>
                  <w:marRight w:val="0"/>
                  <w:marTop w:val="0"/>
                  <w:marBottom w:val="0"/>
                  <w:divBdr>
                    <w:top w:val="none" w:sz="0" w:space="0" w:color="auto"/>
                    <w:left w:val="none" w:sz="0" w:space="0" w:color="auto"/>
                    <w:bottom w:val="none" w:sz="0" w:space="0" w:color="auto"/>
                    <w:right w:val="none" w:sz="0" w:space="0" w:color="auto"/>
                  </w:divBdr>
                  <w:divsChild>
                    <w:div w:id="4673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7334">
      <w:bodyDiv w:val="1"/>
      <w:marLeft w:val="0"/>
      <w:marRight w:val="0"/>
      <w:marTop w:val="0"/>
      <w:marBottom w:val="0"/>
      <w:divBdr>
        <w:top w:val="none" w:sz="0" w:space="0" w:color="auto"/>
        <w:left w:val="none" w:sz="0" w:space="0" w:color="auto"/>
        <w:bottom w:val="none" w:sz="0" w:space="0" w:color="auto"/>
        <w:right w:val="none" w:sz="0" w:space="0" w:color="auto"/>
      </w:divBdr>
      <w:divsChild>
        <w:div w:id="1585919863">
          <w:marLeft w:val="0"/>
          <w:marRight w:val="0"/>
          <w:marTop w:val="0"/>
          <w:marBottom w:val="0"/>
          <w:divBdr>
            <w:top w:val="none" w:sz="0" w:space="0" w:color="auto"/>
            <w:left w:val="none" w:sz="0" w:space="0" w:color="auto"/>
            <w:bottom w:val="none" w:sz="0" w:space="0" w:color="auto"/>
            <w:right w:val="none" w:sz="0" w:space="0" w:color="auto"/>
          </w:divBdr>
          <w:divsChild>
            <w:div w:id="2120441271">
              <w:marLeft w:val="0"/>
              <w:marRight w:val="0"/>
              <w:marTop w:val="0"/>
              <w:marBottom w:val="0"/>
              <w:divBdr>
                <w:top w:val="none" w:sz="0" w:space="0" w:color="auto"/>
                <w:left w:val="none" w:sz="0" w:space="0" w:color="auto"/>
                <w:bottom w:val="none" w:sz="0" w:space="0" w:color="auto"/>
                <w:right w:val="none" w:sz="0" w:space="0" w:color="auto"/>
              </w:divBdr>
              <w:divsChild>
                <w:div w:id="1096558218">
                  <w:marLeft w:val="0"/>
                  <w:marRight w:val="0"/>
                  <w:marTop w:val="0"/>
                  <w:marBottom w:val="0"/>
                  <w:divBdr>
                    <w:top w:val="none" w:sz="0" w:space="0" w:color="auto"/>
                    <w:left w:val="none" w:sz="0" w:space="0" w:color="auto"/>
                    <w:bottom w:val="none" w:sz="0" w:space="0" w:color="auto"/>
                    <w:right w:val="none" w:sz="0" w:space="0" w:color="auto"/>
                  </w:divBdr>
                  <w:divsChild>
                    <w:div w:id="1521043473">
                      <w:marLeft w:val="0"/>
                      <w:marRight w:val="0"/>
                      <w:marTop w:val="0"/>
                      <w:marBottom w:val="0"/>
                      <w:divBdr>
                        <w:top w:val="none" w:sz="0" w:space="0" w:color="auto"/>
                        <w:left w:val="none" w:sz="0" w:space="0" w:color="auto"/>
                        <w:bottom w:val="none" w:sz="0" w:space="0" w:color="auto"/>
                        <w:right w:val="none" w:sz="0" w:space="0" w:color="auto"/>
                      </w:divBdr>
                      <w:divsChild>
                        <w:div w:id="402802195">
                          <w:marLeft w:val="0"/>
                          <w:marRight w:val="0"/>
                          <w:marTop w:val="0"/>
                          <w:marBottom w:val="0"/>
                          <w:divBdr>
                            <w:top w:val="none" w:sz="0" w:space="0" w:color="auto"/>
                            <w:left w:val="none" w:sz="0" w:space="0" w:color="auto"/>
                            <w:bottom w:val="none" w:sz="0" w:space="0" w:color="auto"/>
                            <w:right w:val="none" w:sz="0" w:space="0" w:color="auto"/>
                          </w:divBdr>
                          <w:divsChild>
                            <w:div w:id="3692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18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orenzc@hgk.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e@hgk.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B3CB8-CBF5-4A3F-8512-09E2FBBA3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HGK AG</Company>
  <LinksUpToDate>false</LinksUpToDate>
  <CharactersWithSpaces>4964</CharactersWithSpaces>
  <SharedDoc>false</SharedDoc>
  <HLinks>
    <vt:vector size="12" baseType="variant">
      <vt:variant>
        <vt:i4>1441843</vt:i4>
      </vt:variant>
      <vt:variant>
        <vt:i4>0</vt:i4>
      </vt:variant>
      <vt:variant>
        <vt:i4>0</vt:i4>
      </vt:variant>
      <vt:variant>
        <vt:i4>5</vt:i4>
      </vt:variant>
      <vt:variant>
        <vt:lpwstr>mailto:lorenzc@hgk.de</vt:lpwstr>
      </vt:variant>
      <vt:variant>
        <vt:lpwstr/>
      </vt:variant>
      <vt:variant>
        <vt:i4>6815817</vt:i4>
      </vt:variant>
      <vt:variant>
        <vt:i4>2</vt:i4>
      </vt:variant>
      <vt:variant>
        <vt:i4>0</vt:i4>
      </vt:variant>
      <vt:variant>
        <vt:i4>5</vt:i4>
      </vt:variant>
      <vt:variant>
        <vt:lpwstr>mailto:presse@hgk.de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LorenzC@hgk.de</dc:creator>
  <cp:lastModifiedBy>Lorenz, Christian</cp:lastModifiedBy>
  <cp:revision>14</cp:revision>
  <cp:lastPrinted>2021-01-06T08:26:00Z</cp:lastPrinted>
  <dcterms:created xsi:type="dcterms:W3CDTF">2020-12-22T15:15:00Z</dcterms:created>
  <dcterms:modified xsi:type="dcterms:W3CDTF">2021-01-06T15:16:00Z</dcterms:modified>
</cp:coreProperties>
</file>